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CBBB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Аралық тестілеу нәтижесі бойынша есеп</w:t>
      </w:r>
    </w:p>
    <w:tbl>
      <w:tblPr>
        <w:tblW w:w="9450" w:type="dxa"/>
        <w:tblBorders>
          <w:top w:val="single" w:sz="6" w:space="0" w:color="04AAAD"/>
          <w:left w:val="single" w:sz="6" w:space="0" w:color="04AAAD"/>
          <w:bottom w:val="single" w:sz="6" w:space="0" w:color="04AAAD"/>
          <w:right w:val="single" w:sz="6" w:space="0" w:color="04AAAD"/>
        </w:tblBorders>
        <w:shd w:val="clear" w:color="auto" w:fill="F7FAFC"/>
        <w:tblCellMar>
          <w:top w:w="15" w:type="dxa"/>
          <w:left w:w="15" w:type="dxa"/>
          <w:bottom w:w="15" w:type="dxa"/>
          <w:right w:w="15" w:type="dxa"/>
        </w:tblCellMar>
        <w:tblLook w:val="04A0" w:firstRow="1" w:lastRow="0" w:firstColumn="1" w:lastColumn="0" w:noHBand="0" w:noVBand="1"/>
      </w:tblPr>
      <w:tblGrid>
        <w:gridCol w:w="4725"/>
        <w:gridCol w:w="4725"/>
      </w:tblGrid>
      <w:tr w:rsidR="00E5321A" w:rsidRPr="00E5321A" w14:paraId="2F648967"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6C5A26EE"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Облыс:</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5994754A"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Қостанай облысы</w:t>
            </w:r>
          </w:p>
        </w:tc>
      </w:tr>
      <w:tr w:rsidR="00E5321A" w:rsidRPr="00E5321A" w14:paraId="35A9FC4A"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3EF7EF03"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Аудан:</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48992194"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Қостанай Қ.Ә.</w:t>
            </w:r>
          </w:p>
        </w:tc>
      </w:tr>
      <w:tr w:rsidR="00E5321A" w:rsidRPr="00E5321A" w14:paraId="57C2A41F"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55406E56"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Мектеп:</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23D5AFB6"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Қостанай облысы әкімдігі білім басқармасының "Қостанай қаласы білім бөлімінің Ғ. Қайырбеков атындағы №9 ЖББ мектебі" КММ</w:t>
            </w:r>
          </w:p>
        </w:tc>
      </w:tr>
      <w:tr w:rsidR="00E5321A" w:rsidRPr="00E5321A" w14:paraId="17B31A3E"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611F0C48"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Сынып:</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7F2709E2"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4</w:t>
            </w:r>
          </w:p>
        </w:tc>
      </w:tr>
      <w:tr w:rsidR="00E5321A" w:rsidRPr="00E5321A" w14:paraId="4F06C75F"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4D0268CE" w14:textId="77777777" w:rsidR="00E5321A" w:rsidRPr="00E5321A" w:rsidRDefault="00E5321A" w:rsidP="00E5321A">
            <w:pPr>
              <w:spacing w:before="225" w:after="30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Тестілеу мерзімі:</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707B8E16" w14:textId="77777777" w:rsidR="00E5321A" w:rsidRPr="00E5321A" w:rsidRDefault="00E5321A" w:rsidP="00E5321A">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24.02.2025-24.02.2025</w:t>
            </w:r>
          </w:p>
        </w:tc>
      </w:tr>
      <w:tr w:rsidR="00E5321A" w:rsidRPr="00E5321A" w14:paraId="5ACAF7E0" w14:textId="77777777" w:rsidTr="00E5321A">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521B5835" w14:textId="77777777" w:rsidR="00E5321A" w:rsidRPr="00E5321A" w:rsidRDefault="00E5321A" w:rsidP="00E5321A">
            <w:pPr>
              <w:spacing w:after="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Тестілеуге қатысқан білім алушылар саны:</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7E13DB24" w14:textId="77777777" w:rsidR="00E5321A" w:rsidRPr="00E5321A" w:rsidRDefault="00E5321A" w:rsidP="00E5321A">
            <w:pPr>
              <w:spacing w:after="0" w:line="240" w:lineRule="auto"/>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69</w:t>
            </w:r>
          </w:p>
        </w:tc>
      </w:tr>
    </w:tbl>
    <w:p w14:paraId="379439B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aps/>
          <w:color w:val="000000"/>
          <w:sz w:val="18"/>
          <w:szCs w:val="18"/>
          <w:lang w:eastAsia="ru-RU"/>
        </w:rPr>
      </w:pPr>
      <w:r w:rsidRPr="00E5321A">
        <w:rPr>
          <w:rFonts w:ascii="Arial" w:eastAsia="Times New Roman" w:hAnsi="Arial" w:cs="Times New Roman"/>
          <w:caps/>
          <w:color w:val="000000"/>
          <w:sz w:val="18"/>
          <w:szCs w:val="18"/>
          <w:lang w:eastAsia="ru-RU"/>
        </w:rPr>
        <w:t>кіріспе</w:t>
      </w:r>
    </w:p>
    <w:p w14:paraId="4C763C07"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«Bilim Land» компаниясының «BilimCenter» (www.bilimcenter.kz) цифрлық білім беру порталында білім алушылардың функционалдық сауаттылық деңгейін анықтау мақсатында онлайн тестілеу өтті.</w:t>
      </w:r>
    </w:p>
    <w:p w14:paraId="6EE9B4A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Тест құрылымы мен оның нәтижесін бағалау Ұлттық тестілеу орталығы РМҚК бекіткен тест спецификациясына негізделіп жасалды. Әдістемелік ұсынымдар тест тапсырмаларын орындау тиімділігіне терең талдау жүргізуге, тестілеуге қатысқан білім беру ұйымдары білім алушылардың оқу әрекетінің күшті және әлсіз жақтарын анықтауға арналған. Алынған нәтижелерді орта білім беру ұйымдарында оқу-тәрбие үдерісін жақсарту мақсатында пайдалану ұсынылады.</w:t>
      </w:r>
    </w:p>
    <w:p w14:paraId="16C36765"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375" w:line="240" w:lineRule="auto"/>
        <w:jc w:val="center"/>
        <w:outlineLvl w:val="1"/>
        <w:rPr>
          <w:rFonts w:ascii="Arial" w:eastAsia="Times New Roman" w:hAnsi="Arial" w:cs="Times New Roman"/>
          <w:caps/>
          <w:color w:val="000000"/>
          <w:sz w:val="18"/>
          <w:szCs w:val="18"/>
          <w:lang w:eastAsia="ru-RU"/>
        </w:rPr>
      </w:pPr>
      <w:r w:rsidRPr="00E5321A">
        <w:rPr>
          <w:rFonts w:ascii="Arial" w:eastAsia="Times New Roman" w:hAnsi="Arial" w:cs="Times New Roman"/>
          <w:caps/>
          <w:color w:val="000000"/>
          <w:sz w:val="18"/>
          <w:szCs w:val="18"/>
          <w:lang w:eastAsia="ru-RU"/>
        </w:rPr>
        <w:t>ТЕСТІЛЕУ НӘТИЖЕЛЕРІ БОЙЫНША БІЛІМ АЛУШЫЛАР ҮЛЕСІ (%)</w:t>
      </w:r>
    </w:p>
    <w:p w14:paraId="61625E8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olor w:val="000000"/>
          <w:sz w:val="18"/>
          <w:szCs w:val="18"/>
          <w:lang w:eastAsia="ru-RU"/>
        </w:rPr>
      </w:pPr>
      <w:r w:rsidRPr="00E5321A">
        <w:rPr>
          <w:rFonts w:ascii="Arial" w:eastAsia="Times New Roman" w:hAnsi="Arial" w:cs="Times New Roman"/>
          <w:color w:val="000000"/>
          <w:sz w:val="18"/>
          <w:szCs w:val="18"/>
          <w:lang w:eastAsia="ru-RU"/>
        </w:rPr>
        <w:t>Бағыттар бөлінісіндегі көрсеткіштер</w:t>
      </w:r>
    </w:p>
    <w:p w14:paraId="15D1AD9A" w14:textId="77777777" w:rsidR="00E5321A" w:rsidRPr="00E5321A" w:rsidRDefault="00E5321A" w:rsidP="00E5321A">
      <w:pPr>
        <w:shd w:val="clear" w:color="auto" w:fill="F7FAFC"/>
        <w:spacing w:after="0" w:line="240" w:lineRule="auto"/>
        <w:jc w:val="center"/>
        <w:rPr>
          <w:rFonts w:ascii="Arial" w:eastAsia="Times New Roman" w:hAnsi="Arial" w:cs="Times New Roman"/>
          <w:color w:val="4A2B6F"/>
          <w:sz w:val="38"/>
          <w:szCs w:val="38"/>
          <w:lang w:eastAsia="ru-RU"/>
        </w:rPr>
      </w:pPr>
      <w:r w:rsidRPr="00E5321A">
        <w:rPr>
          <w:rFonts w:ascii="Arial" w:eastAsia="Times New Roman" w:hAnsi="Arial" w:cs="Times New Roman"/>
          <w:color w:val="4A2B6F"/>
          <w:sz w:val="38"/>
          <w:szCs w:val="38"/>
          <w:lang w:eastAsia="ru-RU"/>
        </w:rPr>
        <w:t>43.5%</w:t>
      </w:r>
    </w:p>
    <w:p w14:paraId="27FD9BC7" w14:textId="77777777" w:rsidR="00E5321A" w:rsidRPr="00E5321A" w:rsidRDefault="00E5321A" w:rsidP="00E5321A">
      <w:pPr>
        <w:shd w:val="clear" w:color="auto" w:fill="F7FAFC"/>
        <w:spacing w:after="0" w:line="240" w:lineRule="auto"/>
        <w:jc w:val="center"/>
        <w:rPr>
          <w:rFonts w:ascii="Arial" w:eastAsia="Times New Roman" w:hAnsi="Arial" w:cs="Times New Roman"/>
          <w:color w:val="4A2B6F"/>
          <w:sz w:val="38"/>
          <w:szCs w:val="38"/>
          <w:lang w:eastAsia="ru-RU"/>
        </w:rPr>
      </w:pPr>
      <w:r w:rsidRPr="00E5321A">
        <w:rPr>
          <w:rFonts w:ascii="Arial" w:eastAsia="Times New Roman" w:hAnsi="Arial" w:cs="Times New Roman"/>
          <w:color w:val="4A2B6F"/>
          <w:sz w:val="38"/>
          <w:szCs w:val="38"/>
          <w:lang w:eastAsia="ru-RU"/>
        </w:rPr>
        <w:t>33%</w:t>
      </w:r>
    </w:p>
    <w:p w14:paraId="474DE8ED" w14:textId="77777777" w:rsidR="00E5321A" w:rsidRPr="00E5321A" w:rsidRDefault="00E5321A" w:rsidP="00E5321A">
      <w:pPr>
        <w:shd w:val="clear" w:color="auto" w:fill="F7FAFC"/>
        <w:spacing w:after="0" w:line="240" w:lineRule="auto"/>
        <w:jc w:val="center"/>
        <w:rPr>
          <w:rFonts w:ascii="Arial" w:eastAsia="Times New Roman" w:hAnsi="Arial" w:cs="Times New Roman"/>
          <w:color w:val="4A2B6F"/>
          <w:sz w:val="38"/>
          <w:szCs w:val="38"/>
          <w:lang w:eastAsia="ru-RU"/>
        </w:rPr>
      </w:pPr>
      <w:r w:rsidRPr="00E5321A">
        <w:rPr>
          <w:rFonts w:ascii="Arial" w:eastAsia="Times New Roman" w:hAnsi="Arial" w:cs="Times New Roman"/>
          <w:color w:val="4A2B6F"/>
          <w:sz w:val="38"/>
          <w:szCs w:val="38"/>
          <w:lang w:eastAsia="ru-RU"/>
        </w:rPr>
        <w:t>36%</w:t>
      </w:r>
    </w:p>
    <w:p w14:paraId="12ED9874" w14:textId="77777777" w:rsidR="00E5321A" w:rsidRPr="00E5321A" w:rsidRDefault="00E5321A" w:rsidP="00E5321A">
      <w:pPr>
        <w:numPr>
          <w:ilvl w:val="0"/>
          <w:numId w:val="1"/>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Times New Roman"/>
          <w:color w:val="000000"/>
          <w:sz w:val="18"/>
          <w:szCs w:val="18"/>
          <w:lang w:eastAsia="ru-RU"/>
        </w:rPr>
      </w:pPr>
      <w:r w:rsidRPr="00E5321A">
        <w:rPr>
          <w:rFonts w:ascii="Arial" w:eastAsia="Times New Roman" w:hAnsi="Arial" w:cs="Times New Roman"/>
          <w:b/>
          <w:bCs/>
          <w:color w:val="000000"/>
          <w:sz w:val="18"/>
          <w:szCs w:val="18"/>
          <w:bdr w:val="single" w:sz="2" w:space="0" w:color="auto" w:frame="1"/>
          <w:lang w:eastAsia="ru-RU"/>
        </w:rPr>
        <w:t>Бағыттар бөлінісіндегі ең жоғары орташа балл:</w:t>
      </w:r>
      <w:r w:rsidRPr="00E5321A">
        <w:rPr>
          <w:rFonts w:ascii="Arial" w:eastAsia="Times New Roman" w:hAnsi="Arial" w:cs="Times New Roman"/>
          <w:color w:val="000000"/>
          <w:sz w:val="18"/>
          <w:szCs w:val="18"/>
          <w:lang w:eastAsia="ru-RU"/>
        </w:rPr>
        <w:t> Математикалық сауаттылық</w:t>
      </w:r>
    </w:p>
    <w:p w14:paraId="3FFE5123" w14:textId="77777777" w:rsidR="00E5321A" w:rsidRPr="00E5321A" w:rsidRDefault="00E5321A" w:rsidP="00E5321A">
      <w:pPr>
        <w:numPr>
          <w:ilvl w:val="0"/>
          <w:numId w:val="1"/>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Times New Roman"/>
          <w:color w:val="000000"/>
          <w:sz w:val="18"/>
          <w:szCs w:val="18"/>
          <w:lang w:eastAsia="ru-RU"/>
        </w:rPr>
      </w:pPr>
      <w:r w:rsidRPr="00E5321A">
        <w:rPr>
          <w:rFonts w:ascii="Arial" w:eastAsia="Times New Roman" w:hAnsi="Arial" w:cs="Times New Roman"/>
          <w:b/>
          <w:bCs/>
          <w:color w:val="000000"/>
          <w:sz w:val="18"/>
          <w:szCs w:val="18"/>
          <w:bdr w:val="single" w:sz="2" w:space="0" w:color="auto" w:frame="1"/>
          <w:lang w:eastAsia="ru-RU"/>
        </w:rPr>
        <w:t>Бағыттар бөлінісіндегі ең төмен орташа балл:</w:t>
      </w:r>
      <w:r w:rsidRPr="00E5321A">
        <w:rPr>
          <w:rFonts w:ascii="Arial" w:eastAsia="Times New Roman" w:hAnsi="Arial" w:cs="Times New Roman"/>
          <w:color w:val="000000"/>
          <w:sz w:val="18"/>
          <w:szCs w:val="18"/>
          <w:lang w:eastAsia="ru-RU"/>
        </w:rPr>
        <w:t> Оқу сауаттылығы</w:t>
      </w:r>
    </w:p>
    <w:p w14:paraId="1A7B91F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aps/>
          <w:color w:val="000000"/>
          <w:sz w:val="18"/>
          <w:szCs w:val="18"/>
          <w:lang w:eastAsia="ru-RU"/>
        </w:rPr>
      </w:pPr>
      <w:r w:rsidRPr="00E5321A">
        <w:rPr>
          <w:rFonts w:ascii="Arial" w:eastAsia="Times New Roman" w:hAnsi="Arial" w:cs="Arial"/>
          <w:b/>
          <w:bCs/>
          <w:caps/>
          <w:color w:val="000000"/>
          <w:sz w:val="18"/>
          <w:szCs w:val="18"/>
          <w:lang w:eastAsia="ru-RU"/>
        </w:rPr>
        <w:t>ТЕСТІЛЕУ БОЙЫНША ОРТАША БАЛЛ</w:t>
      </w:r>
    </w:p>
    <w:p w14:paraId="119C94CB" w14:textId="77777777" w:rsidR="00E5321A" w:rsidRPr="00E5321A" w:rsidRDefault="00E5321A" w:rsidP="00E5321A">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БОЙЫНША ОРТАША БАЛЛ – 19.2.</w:t>
      </w:r>
    </w:p>
    <w:p w14:paraId="3F04E937" w14:textId="77777777" w:rsidR="00E5321A" w:rsidRPr="00E5321A" w:rsidRDefault="00E5321A" w:rsidP="00E5321A">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төмен балл – 18.5. Ең төмен нәтиже көрсеткен білім алушылар саны – 1.</w:t>
      </w:r>
    </w:p>
    <w:p w14:paraId="3A73C909" w14:textId="77777777" w:rsidR="00E5321A" w:rsidRPr="00E5321A" w:rsidRDefault="00E5321A" w:rsidP="00E5321A">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жоғары балл – 20.6. Ең жоғары нәтиже көрсеткен білім алушылар саны – 1.</w:t>
      </w:r>
    </w:p>
    <w:tbl>
      <w:tblPr>
        <w:tblW w:w="9450" w:type="dxa"/>
        <w:tblBorders>
          <w:top w:val="single" w:sz="6" w:space="0" w:color="000000"/>
          <w:left w:val="single" w:sz="6" w:space="0" w:color="000000"/>
          <w:bottom w:val="single" w:sz="6" w:space="0" w:color="000000"/>
          <w:right w:val="single" w:sz="6" w:space="0" w:color="000000"/>
        </w:tblBorders>
        <w:shd w:val="clear" w:color="auto" w:fill="F7FAFC"/>
        <w:tblCellMar>
          <w:top w:w="15" w:type="dxa"/>
          <w:left w:w="15" w:type="dxa"/>
          <w:bottom w:w="15" w:type="dxa"/>
          <w:right w:w="15" w:type="dxa"/>
        </w:tblCellMar>
        <w:tblLook w:val="04A0" w:firstRow="1" w:lastRow="0" w:firstColumn="1" w:lastColumn="0" w:noHBand="0" w:noVBand="1"/>
      </w:tblPr>
      <w:tblGrid>
        <w:gridCol w:w="651"/>
        <w:gridCol w:w="1742"/>
        <w:gridCol w:w="1424"/>
        <w:gridCol w:w="1847"/>
        <w:gridCol w:w="1854"/>
        <w:gridCol w:w="1932"/>
      </w:tblGrid>
      <w:tr w:rsidR="00E5321A" w:rsidRPr="00E5321A" w14:paraId="0F3B66E2" w14:textId="77777777" w:rsidTr="00E53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6F420E2"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5E9E43EF"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t>Сынып</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78A10CC0"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t>Жалпы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5573154A"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t>ОС бойынша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3B049552"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t>МС бойынша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39E131AC" w14:textId="77777777" w:rsidR="00E5321A" w:rsidRPr="00E5321A" w:rsidRDefault="00E5321A" w:rsidP="00E5321A">
            <w:pPr>
              <w:spacing w:before="300" w:after="0" w:line="240" w:lineRule="auto"/>
              <w:jc w:val="center"/>
              <w:rPr>
                <w:rFonts w:ascii="Arial" w:eastAsia="Times New Roman" w:hAnsi="Arial" w:cs="Arial"/>
                <w:b/>
                <w:bCs/>
                <w:color w:val="FFFFFF"/>
                <w:sz w:val="18"/>
                <w:szCs w:val="18"/>
                <w:lang w:eastAsia="ru-RU"/>
              </w:rPr>
            </w:pPr>
            <w:r w:rsidRPr="00E5321A">
              <w:rPr>
                <w:rFonts w:ascii="Arial" w:eastAsia="Times New Roman" w:hAnsi="Arial" w:cs="Arial"/>
                <w:b/>
                <w:bCs/>
                <w:color w:val="FFFFFF"/>
                <w:sz w:val="18"/>
                <w:szCs w:val="18"/>
                <w:lang w:eastAsia="ru-RU"/>
              </w:rPr>
              <w:t>ЖҒС бойынша балл</w:t>
            </w:r>
          </w:p>
        </w:tc>
      </w:tr>
      <w:tr w:rsidR="00E5321A" w:rsidRPr="00E5321A" w14:paraId="10F655FB" w14:textId="77777777" w:rsidTr="00E5321A">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4E6A5F1"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4F791772"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 А</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38544DB"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20.6</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AAF7A98"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8FF0EEF"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BECA804"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7.2</w:t>
            </w:r>
          </w:p>
        </w:tc>
      </w:tr>
      <w:tr w:rsidR="00E5321A" w:rsidRPr="00E5321A" w14:paraId="607C75BE" w14:textId="77777777" w:rsidTr="00E5321A">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54D3E52"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F5CBC37"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 Ә</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3AD3716"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18.6</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7272E2B"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523061C"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BAE1584"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7.2</w:t>
            </w:r>
          </w:p>
        </w:tc>
      </w:tr>
      <w:tr w:rsidR="00E5321A" w:rsidRPr="00E5321A" w14:paraId="61F660EC" w14:textId="77777777" w:rsidTr="00E5321A">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1BDDF8E"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C3602C9"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 Б</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F159557"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18.5</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4A0EE68C"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8AF6EB0"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D362A02"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7.3</w:t>
            </w:r>
          </w:p>
        </w:tc>
      </w:tr>
      <w:tr w:rsidR="00E5321A" w:rsidRPr="00E5321A" w14:paraId="74F30408" w14:textId="77777777" w:rsidTr="00E5321A">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43F1218A"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4A082E0"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Жалпы орташа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6CC999BF"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D1C3471"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E1496DD"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8.7</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46EC5E86" w14:textId="77777777" w:rsidR="00E5321A" w:rsidRPr="00E5321A" w:rsidRDefault="00E5321A" w:rsidP="00E5321A">
            <w:pPr>
              <w:spacing w:before="300" w:after="0" w:line="240" w:lineRule="auto"/>
              <w:jc w:val="center"/>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7.2</w:t>
            </w:r>
          </w:p>
        </w:tc>
      </w:tr>
    </w:tbl>
    <w:p w14:paraId="29EEA07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eastAsia="ru-RU"/>
        </w:rPr>
      </w:pPr>
      <w:r w:rsidRPr="00E5321A">
        <w:rPr>
          <w:rFonts w:ascii="Arial" w:eastAsia="Times New Roman" w:hAnsi="Arial" w:cs="Arial"/>
          <w:caps/>
          <w:color w:val="000000"/>
          <w:sz w:val="18"/>
          <w:szCs w:val="18"/>
          <w:lang w:eastAsia="ru-RU"/>
        </w:rPr>
        <w:t>Оқу сауаттылығы</w:t>
      </w:r>
    </w:p>
    <w:p w14:paraId="428DDA8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Оқу сауаттылығы – мәтінді түсіну, пайдалану, бағалау, ой елегінен өткізу, ақпаратты интерпретациялау және мәтінмен жұмыс жасау қабілеттері арқылы адамның біліміне, әлеуетіне және қоғамға араласуына, өз мақсаттарына жетуіне ықпал етеді (ЭЫДҰ, 2019).</w:t>
      </w:r>
    </w:p>
    <w:p w14:paraId="57045D5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ББЖМ шеңберінде осы бағыттағы тест тапсырмасы оқушылардың оқу әрекеті процесінде функционалдық сауаттылық деңгейін бағалау болып табылады. Төртінші сынып оқушыларынан мәтінді оқу және түсіну, мәтінен қажет ақпаратты табу, талдау және осы ақпараттың негізінде қорытынды шығару талап етіледі.</w:t>
      </w:r>
    </w:p>
    <w:p w14:paraId="5D7D50E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Оқу сауаттылығы бағыты бойынша тапсырмалардың орындалуы, %</w:t>
      </w:r>
    </w:p>
    <w:p w14:paraId="2B94C120" w14:textId="77777777" w:rsidR="00E5321A" w:rsidRPr="00E5321A" w:rsidRDefault="00E5321A" w:rsidP="00E5321A">
      <w:pPr>
        <w:shd w:val="clear" w:color="auto" w:fill="F7FAFC"/>
        <w:spacing w:after="0" w:line="240" w:lineRule="auto"/>
        <w:jc w:val="center"/>
        <w:rPr>
          <w:rFonts w:ascii="Arial" w:eastAsia="Times New Roman" w:hAnsi="Arial" w:cs="Arial"/>
          <w:color w:val="000000"/>
          <w:sz w:val="56"/>
          <w:szCs w:val="56"/>
          <w:lang w:eastAsia="ru-RU"/>
        </w:rPr>
      </w:pPr>
      <w:r w:rsidRPr="00E5321A">
        <w:rPr>
          <w:rFonts w:ascii="Arial" w:eastAsia="Times New Roman" w:hAnsi="Arial" w:cs="Arial"/>
          <w:color w:val="000000"/>
          <w:sz w:val="56"/>
          <w:szCs w:val="56"/>
          <w:lang w:eastAsia="ru-RU"/>
        </w:rPr>
        <w:t>33%</w:t>
      </w:r>
    </w:p>
    <w:p w14:paraId="04C1A5F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Оқу сауаттылығы бағыты бойынша нәтижелер, балл</w:t>
      </w:r>
    </w:p>
    <w:p w14:paraId="1409D20D" w14:textId="77777777" w:rsidR="00E5321A" w:rsidRPr="00E5321A" w:rsidRDefault="00E5321A" w:rsidP="00E5321A">
      <w:pPr>
        <w:numPr>
          <w:ilvl w:val="0"/>
          <w:numId w:val="3"/>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Бағыт бойынша орташа балл – 3.3</w:t>
      </w:r>
      <w:r w:rsidRPr="00E5321A">
        <w:rPr>
          <w:rFonts w:ascii="Arial" w:eastAsia="Times New Roman" w:hAnsi="Arial" w:cs="Arial"/>
          <w:color w:val="000000"/>
          <w:sz w:val="18"/>
          <w:szCs w:val="18"/>
          <w:bdr w:val="single" w:sz="2" w:space="0" w:color="auto" w:frame="1"/>
          <w:lang w:eastAsia="ru-RU"/>
        </w:rPr>
        <w:t>Бұл деңгейде оқушылар бағыт бойынша келесі дағдыларға ие:</w:t>
      </w:r>
    </w:p>
    <w:p w14:paraId="57CBE8DB" w14:textId="77777777" w:rsidR="00E5321A" w:rsidRPr="00E5321A" w:rsidRDefault="00E5321A" w:rsidP="00E5321A">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әңгіме, ертегі, халық ауыз әдебиетінің шағын жанрдағы шығармаларының ерекшеліктерін анықтау;</w:t>
      </w:r>
    </w:p>
    <w:p w14:paraId="44B0F2E0" w14:textId="77777777" w:rsidR="00E5321A" w:rsidRPr="00E5321A" w:rsidRDefault="00E5321A" w:rsidP="00E5321A">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кейіпкердің сыртқы түрін сипаттау, оның іс-әрекеттерін бағалап, себептерін анықтау, олардың рөлдерін салыстыру; бейнелеу; пейзажды анықтау, сонымен қатар</w:t>
      </w:r>
    </w:p>
    <w:p w14:paraId="536242A2" w14:textId="77777777" w:rsidR="00E5321A" w:rsidRPr="00E5321A" w:rsidRDefault="00E5321A" w:rsidP="00E5321A">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сюжетті сипаттау, кейіпкер іс-әрекеттерінің өзгеруін ажырату;</w:t>
      </w:r>
    </w:p>
    <w:p w14:paraId="7BA310B9" w14:textId="77777777" w:rsidR="00E5321A" w:rsidRPr="00E5321A" w:rsidRDefault="00E5321A" w:rsidP="00E5321A">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көркем шығарманың эпизодын суретте көрсетілуімен салыстыру.</w:t>
      </w:r>
    </w:p>
    <w:p w14:paraId="39C57B2C" w14:textId="77777777" w:rsidR="00E5321A" w:rsidRPr="00E5321A" w:rsidRDefault="00E5321A" w:rsidP="00E5321A">
      <w:pPr>
        <w:numPr>
          <w:ilvl w:val="0"/>
          <w:numId w:val="3"/>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төмен балл – 3.1.</w:t>
      </w:r>
      <w:r w:rsidRPr="00E5321A">
        <w:rPr>
          <w:rFonts w:ascii="Arial" w:eastAsia="Times New Roman" w:hAnsi="Arial" w:cs="Arial"/>
          <w:color w:val="000000"/>
          <w:sz w:val="18"/>
          <w:szCs w:val="18"/>
          <w:bdr w:val="single" w:sz="2" w:space="0" w:color="auto" w:frame="1"/>
          <w:lang w:eastAsia="ru-RU"/>
        </w:rPr>
        <w:t>Ең төмен нәтиже көрсеткен білім алушылар саны – 1.</w:t>
      </w:r>
    </w:p>
    <w:p w14:paraId="68132B76" w14:textId="77777777" w:rsidR="00E5321A" w:rsidRPr="00E5321A" w:rsidRDefault="00E5321A" w:rsidP="00E5321A">
      <w:pPr>
        <w:numPr>
          <w:ilvl w:val="0"/>
          <w:numId w:val="3"/>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жоғары балл – 3.4.</w:t>
      </w:r>
      <w:r w:rsidRPr="00E5321A">
        <w:rPr>
          <w:rFonts w:ascii="Arial" w:eastAsia="Times New Roman" w:hAnsi="Arial" w:cs="Arial"/>
          <w:color w:val="000000"/>
          <w:sz w:val="18"/>
          <w:szCs w:val="18"/>
          <w:bdr w:val="single" w:sz="2" w:space="0" w:color="auto" w:frame="1"/>
          <w:lang w:eastAsia="ru-RU"/>
        </w:rPr>
        <w:t>Ең жоғары көрсеткен білім алушылар саны – 1.</w:t>
      </w:r>
    </w:p>
    <w:p w14:paraId="42773DF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Оқу сауаттылығы бағыты бойынша тест тапсырмалары үш күрделілік деңгейінде ұсынылған: базалық, орташа және жоғары.</w:t>
      </w:r>
    </w:p>
    <w:p w14:paraId="7390D603"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Күрделілік деңгейлері бойынша дұрыс орындалған тапсырмалар үлесі, Оқу сауаттылығы, %</w:t>
      </w:r>
    </w:p>
    <w:p w14:paraId="166F348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Оқу сауаттылығы бағыты бойынша оқу мақсаттары, 4-сынып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48"/>
        <w:gridCol w:w="1811"/>
        <w:gridCol w:w="1391"/>
      </w:tblGrid>
      <w:tr w:rsidR="00E5321A" w:rsidRPr="00E5321A" w14:paraId="286D8734" w14:textId="77777777" w:rsidTr="00E53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433E7682"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lastRenderedPageBreak/>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4E5528CD"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340B1691"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Дұрыс жауап, %</w:t>
            </w:r>
          </w:p>
        </w:tc>
      </w:tr>
      <w:tr w:rsidR="00E5321A" w:rsidRPr="00E5321A" w14:paraId="415CFFB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8972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4.2.1.1 мәтін түрлерін (әңгімелеу/сипаттау/ пайымдау) және олардың құрылымдық бөліктерін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FB950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0E99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30</w:t>
            </w:r>
          </w:p>
        </w:tc>
      </w:tr>
      <w:tr w:rsidR="00E5321A" w:rsidRPr="00E5321A" w14:paraId="5BABBDF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C125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2.2.1.1 сұрақ қою арқылы (не істеді? қандай? неліктен?) мәтін түрлерін (әңгімелеу/сипаттау/ пайымдау) және құрылымдық бөліктерін (басы, негізгі бөлім, соңы)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83FD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4EED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w:t>
            </w:r>
          </w:p>
        </w:tc>
      </w:tr>
      <w:tr w:rsidR="00E5321A" w:rsidRPr="00E5321A" w14:paraId="4D4F3A5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3A35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3.2.4.1 өз бетінше мәтіннің тақырыбын және мұғалімнің көмегімен негізгі ойды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E2F0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FD58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30</w:t>
            </w:r>
          </w:p>
        </w:tc>
      </w:tr>
      <w:tr w:rsidR="00E5321A" w:rsidRPr="00E5321A" w14:paraId="7E6A679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CF79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4.2.4.1 мәтіннің тақырыбы мен мазмұнының өзара сәйкестігін анықтау және ондағы негізгі ойды тұжырымдау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31E3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C07F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w:t>
            </w:r>
          </w:p>
        </w:tc>
      </w:tr>
      <w:tr w:rsidR="00E5321A" w:rsidRPr="00E5321A" w14:paraId="4F3A868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51C8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2.2.2.1 синоним, антоним, омоним (сөздік қолдану) сөздерді ажырату және мағынасын түсіну, сөйлеу барысында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F4D0B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8F77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21B1D59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8551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4.2.2.1 тұрақты сөз тіркестері мен көп мағыналы сөздерді ажырата білу, мағынасын түсіну, сөйлеу барысында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44D7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C6B0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w:t>
            </w:r>
          </w:p>
        </w:tc>
      </w:tr>
      <w:tr w:rsidR="00E5321A" w:rsidRPr="00E5321A" w14:paraId="436DC4E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CB01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3.2.6.1 мұғалімнің көмегімен ұқсас тақырыпта берілген мәтін түрлерін, стилін (көркем мәтін, ғылыми-танымдық мәтін), жанрын салыстырып, ұқсастықтары мен айырмашылықтарын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D3EB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B1DA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29</w:t>
            </w:r>
          </w:p>
        </w:tc>
      </w:tr>
      <w:tr w:rsidR="00E5321A" w:rsidRPr="00E5321A" w14:paraId="69DD1E0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28541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4.2.6.1 белгілі бір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0008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2128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46</w:t>
            </w:r>
          </w:p>
        </w:tc>
      </w:tr>
    </w:tbl>
    <w:p w14:paraId="62D4F43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Оқу сауаттылығы бағыты бойынша білім алушылардың функционалдық сауаттылық деңгейін арттыруда келесі дағдыларды жетілдіру ұсынылады:</w:t>
      </w:r>
    </w:p>
    <w:p w14:paraId="1EA9B262" w14:textId="77777777" w:rsidR="00E5321A" w:rsidRPr="00E5321A" w:rsidRDefault="00E5321A" w:rsidP="00E5321A">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мәтіннің тақырыбы мен негізгі ой өрісін анықтау;</w:t>
      </w:r>
    </w:p>
    <w:p w14:paraId="6F2D0941" w14:textId="77777777" w:rsidR="00E5321A" w:rsidRPr="00E5321A" w:rsidRDefault="00E5321A" w:rsidP="00E5321A">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lastRenderedPageBreak/>
        <w:t>мәтіннің әр бөлігінде жасырылған бөліктерін табу және анықтау;</w:t>
      </w:r>
    </w:p>
    <w:p w14:paraId="2DC8F089" w14:textId="77777777" w:rsidR="00E5321A" w:rsidRPr="00E5321A" w:rsidRDefault="00E5321A" w:rsidP="00E5321A">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оқиғалар арасындағы кейіпкерлердің іс-әркеттері, ниеттері мен сезімдері арасындағы байланысты түсіндіру үшін мәтіннің әр бөлігінде астарлы тұжырымды негіздеу;</w:t>
      </w:r>
    </w:p>
    <w:p w14:paraId="10C07D3B" w14:textId="77777777" w:rsidR="00E5321A" w:rsidRPr="00E5321A" w:rsidRDefault="00E5321A" w:rsidP="00E5321A">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мәтін мазмұнын түсіну үшін тарихи оқиғалар мен кейіпкерлердің іс-әрекеттерінің мағынасын бағалау; кейбір тілдік сипаттамалардың мағынасын түсіну.</w:t>
      </w:r>
    </w:p>
    <w:p w14:paraId="43910285"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eastAsia="ru-RU"/>
        </w:rPr>
      </w:pPr>
      <w:r w:rsidRPr="00E5321A">
        <w:rPr>
          <w:rFonts w:ascii="Arial" w:eastAsia="Times New Roman" w:hAnsi="Arial" w:cs="Arial"/>
          <w:caps/>
          <w:color w:val="000000"/>
          <w:sz w:val="18"/>
          <w:szCs w:val="18"/>
          <w:lang w:eastAsia="ru-RU"/>
        </w:rPr>
        <w:t>Математикалық сауаттылық</w:t>
      </w:r>
    </w:p>
    <w:p w14:paraId="2D1A8A19"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PISA математикалық сауаттылық туралы білім алушының алған білімін экстраполяциялау және оны мектепте де, одан тыс жерлерде де таныс және бейтаныс жағдайларда қолдану қабілеті ретінде кең түсінік береді. Білім алушылардың білім жетістіктеріне мониторинг тапсырмалары мониторингке қатысушыдан математикалық білім мен дағдыларды пайдалана отырып ой қорытуды, қорытындыларды негіздеуді және шешім қабылдауды талап етеді.</w:t>
      </w:r>
    </w:p>
    <w:p w14:paraId="6E30BC7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Математикалық сауаттылық бағыты бойынша тапсырмалардың орындалуы, %</w:t>
      </w:r>
    </w:p>
    <w:p w14:paraId="5EBC1EB0" w14:textId="77777777" w:rsidR="00E5321A" w:rsidRPr="00E5321A" w:rsidRDefault="00E5321A" w:rsidP="00E5321A">
      <w:pPr>
        <w:shd w:val="clear" w:color="auto" w:fill="F7FAFC"/>
        <w:spacing w:after="0" w:line="240" w:lineRule="auto"/>
        <w:jc w:val="center"/>
        <w:rPr>
          <w:rFonts w:ascii="Arial" w:eastAsia="Times New Roman" w:hAnsi="Arial" w:cs="Arial"/>
          <w:color w:val="000000"/>
          <w:sz w:val="56"/>
          <w:szCs w:val="56"/>
          <w:lang w:eastAsia="ru-RU"/>
        </w:rPr>
      </w:pPr>
      <w:r w:rsidRPr="00E5321A">
        <w:rPr>
          <w:rFonts w:ascii="Arial" w:eastAsia="Times New Roman" w:hAnsi="Arial" w:cs="Arial"/>
          <w:color w:val="000000"/>
          <w:sz w:val="56"/>
          <w:szCs w:val="56"/>
          <w:lang w:eastAsia="ru-RU"/>
        </w:rPr>
        <w:t>43.5%</w:t>
      </w:r>
    </w:p>
    <w:p w14:paraId="71F23BF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Математикалық сауаттылық бағыты бойынша нәтижелер, балл</w:t>
      </w:r>
    </w:p>
    <w:p w14:paraId="74F2B656" w14:textId="77777777" w:rsidR="00E5321A" w:rsidRPr="00E5321A" w:rsidRDefault="00E5321A" w:rsidP="00E5321A">
      <w:pPr>
        <w:numPr>
          <w:ilvl w:val="0"/>
          <w:numId w:val="5"/>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Бағыт бойынша орташа балл – 8.7</w:t>
      </w:r>
      <w:r w:rsidRPr="00E5321A">
        <w:rPr>
          <w:rFonts w:ascii="Arial" w:eastAsia="Times New Roman" w:hAnsi="Arial" w:cs="Arial"/>
          <w:color w:val="000000"/>
          <w:sz w:val="18"/>
          <w:szCs w:val="18"/>
          <w:bdr w:val="single" w:sz="2" w:space="0" w:color="auto" w:frame="1"/>
          <w:lang w:eastAsia="ru-RU"/>
        </w:rPr>
        <w:t>Бұл деңгейде оқушылар бағыт бойынша келесі дағдыларға ие:</w:t>
      </w:r>
    </w:p>
    <w:p w14:paraId="1E49F229"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негізгі білім мен дағдыларды дұрыс жаңғырту және қолдану</w:t>
      </w:r>
    </w:p>
    <w:p w14:paraId="15DBDE8C"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қарапайым модельдер мен идеяларды жаңа жағдаяттарда тану</w:t>
      </w:r>
    </w:p>
    <w:p w14:paraId="2EF5578F"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ақпаратты жалпылау және қорытындыларды ішінара негіздеу</w:t>
      </w:r>
    </w:p>
    <w:p w14:paraId="152CD35B"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дәлелдер жасау</w:t>
      </w:r>
    </w:p>
    <w:p w14:paraId="73B50BB1"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таныс бірақ көрсетілген үлгіден өзгеше жағдаяттарда әрекеттерді орындау кезінде талдау, салыстыру, қорытындылау және жүйелеу білу</w:t>
      </w:r>
    </w:p>
    <w:p w14:paraId="038E8A01" w14:textId="77777777" w:rsidR="00E5321A" w:rsidRPr="00E5321A" w:rsidRDefault="00E5321A" w:rsidP="00E5321A">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жалпы мәтіндердің мағынасын түсініп, әрекеттерді орындау үшін қажет ақпараттарды анықтау</w:t>
      </w:r>
    </w:p>
    <w:p w14:paraId="0E50EFDB" w14:textId="77777777" w:rsidR="00E5321A" w:rsidRPr="00E5321A" w:rsidRDefault="00E5321A" w:rsidP="00E5321A">
      <w:pPr>
        <w:numPr>
          <w:ilvl w:val="0"/>
          <w:numId w:val="5"/>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төмен балл – 8.</w:t>
      </w:r>
      <w:r w:rsidRPr="00E5321A">
        <w:rPr>
          <w:rFonts w:ascii="Arial" w:eastAsia="Times New Roman" w:hAnsi="Arial" w:cs="Arial"/>
          <w:color w:val="000000"/>
          <w:sz w:val="18"/>
          <w:szCs w:val="18"/>
          <w:bdr w:val="single" w:sz="2" w:space="0" w:color="auto" w:frame="1"/>
          <w:lang w:eastAsia="ru-RU"/>
        </w:rPr>
        <w:t>Ең төмен нәтиже көрсеткен білім алушылар саны – 1.</w:t>
      </w:r>
    </w:p>
    <w:p w14:paraId="520E4D78" w14:textId="77777777" w:rsidR="00E5321A" w:rsidRPr="00E5321A" w:rsidRDefault="00E5321A" w:rsidP="00E5321A">
      <w:pPr>
        <w:numPr>
          <w:ilvl w:val="0"/>
          <w:numId w:val="5"/>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жоғары балл – 10.1.</w:t>
      </w:r>
      <w:r w:rsidRPr="00E5321A">
        <w:rPr>
          <w:rFonts w:ascii="Arial" w:eastAsia="Times New Roman" w:hAnsi="Arial" w:cs="Arial"/>
          <w:color w:val="000000"/>
          <w:sz w:val="18"/>
          <w:szCs w:val="18"/>
          <w:bdr w:val="single" w:sz="2" w:space="0" w:color="auto" w:frame="1"/>
          <w:lang w:eastAsia="ru-RU"/>
        </w:rPr>
        <w:t>Ең жоғары көрсеткен білім алушылар саны – 1.</w:t>
      </w:r>
    </w:p>
    <w:p w14:paraId="09BED52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Математикалық сауаттылық бағыты бойынша тест тапсырмалары үш күрделілік деңгейінде ұсынылған: базалық, орташа және жоғары.</w:t>
      </w:r>
    </w:p>
    <w:p w14:paraId="7904FE5B"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Күрделілік деңгейлері бойынша дұрыс орындалған тапсырмалар үлесі, Математикалық сауаттылық, %</w:t>
      </w:r>
    </w:p>
    <w:p w14:paraId="4F9ECF2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Математикалық сауаттылық бағыты бойынша оқу мақсаттары, 4-сынып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25"/>
        <w:gridCol w:w="1777"/>
        <w:gridCol w:w="1348"/>
      </w:tblGrid>
      <w:tr w:rsidR="00E5321A" w:rsidRPr="00E5321A" w14:paraId="23723F31" w14:textId="77777777" w:rsidTr="00E53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1A7F2E18"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1C181767"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6346853C"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Дұрыс жауап, %</w:t>
            </w:r>
          </w:p>
        </w:tc>
      </w:tr>
      <w:tr w:rsidR="00E5321A" w:rsidRPr="00E5321A" w14:paraId="77E40A9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EFFF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4.2.1.2 өсімдіктің тіршілік циклін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E4CF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3AABF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D1812C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6C68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4.1.1.2 көптаңбалы сандарды оқу, жазу және салыстыру/ сандарды берілген разрядқа дейін дөңгелектеу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AAFF2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AB03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w:t>
            </w:r>
          </w:p>
        </w:tc>
      </w:tr>
      <w:tr w:rsidR="00E5321A" w:rsidRPr="00E5321A" w14:paraId="681CAED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95A82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4.1.1.3 көптаңбалы сандардың разрядтық және кластық құрамын және разрядтық бірліктердің жалпы санын анықтау, разрядтық қосылғыштарға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1833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F2B52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55</w:t>
            </w:r>
          </w:p>
        </w:tc>
      </w:tr>
      <w:tr w:rsidR="00E5321A" w:rsidRPr="00E5321A" w14:paraId="5314312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6D9E1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4.1.2.8 көптаңбалы сандарды жазбаша қосу және азайту алгоритмдерін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5D21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95CA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w:t>
            </w:r>
          </w:p>
        </w:tc>
      </w:tr>
      <w:tr w:rsidR="00E5321A" w:rsidRPr="00E5321A" w14:paraId="2C9C013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EB81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4.1.2.11 екітаңбалы/ үштаңбалы санға жазбаша көбейту және бөлу алгоритмдерін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99ED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AFF02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w:t>
            </w:r>
          </w:p>
        </w:tc>
      </w:tr>
      <w:tr w:rsidR="00E5321A" w:rsidRPr="00E5321A" w14:paraId="6FBEA53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7BC5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4.1.2.12 нөлмен аяқталатын көптаңбалы сандарды біртаңбалы/ екітаңбалы/ үштаңбалы санға жазбаша көбейту және бөлу алгоритмін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2927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9556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75</w:t>
            </w:r>
          </w:p>
        </w:tc>
      </w:tr>
      <w:tr w:rsidR="00E5321A" w:rsidRPr="00E5321A" w14:paraId="622332D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5036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4.2.1.7 төрт амалдан артық жақшалы және жақшасыз өрнектерде арифметикалық амалдардың орындалу тәртібін анықтау, олардың мәнін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13B5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E9B9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40</w:t>
            </w:r>
          </w:p>
        </w:tc>
      </w:tr>
      <w:tr w:rsidR="00E5321A" w:rsidRPr="00E5321A" w14:paraId="4635153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327A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4.2.2.2 39+490:k=46, 230·а+40=1000:2 түріндегі теңдеулерді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5ADB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693E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36</w:t>
            </w:r>
          </w:p>
        </w:tc>
      </w:tr>
      <w:tr w:rsidR="00E5321A" w:rsidRPr="00E5321A" w14:paraId="7321D65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7C4C2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4.1.3.3 ұзындық (мм, см, дм, м, км)/масса: (г, кг, ц, т)/көлем (сыйымдылық) (л, мм³, см³, дм³, м³)/ аудан: (мм², см², дм², м², ар, га)/уақыт (сек, мин, сағ, тәул, жыл, ғасыр) өлшем бірліктерін салыстыру және шамалар мәндерімен қосу/азайту/көбейту/ бөлу ам</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163B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AE8C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65</w:t>
            </w:r>
          </w:p>
        </w:tc>
      </w:tr>
      <w:tr w:rsidR="00E5321A" w:rsidRPr="00E5321A" w14:paraId="3ECA6D3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8A79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4.1.3.4 ұзындық (мм, см, дм, м, км)/ масса (г, кг, ц, т)/ аудан (мм², см², дм², м², га, ар)/көлем: (мм³ , см³, дм³, м³)/ уақыт (сек, мин, сағ, тәул, жыл, ғасыр) өлшем бірліктерін олардың арақатысына сүйеніп түрлендіру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2198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B445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23</w:t>
            </w:r>
          </w:p>
        </w:tc>
      </w:tr>
      <w:tr w:rsidR="00E5321A" w:rsidRPr="00E5321A" w14:paraId="349DC04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CB11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4.1.3.5 уақыт өлшем бірлігінің үлесін табу (1/60 сағ=1 мин, 1/2 сағ=30 мин, 1/7 апта=1 күн)</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3B97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E137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75</w:t>
            </w:r>
          </w:p>
        </w:tc>
      </w:tr>
      <w:tr w:rsidR="00E5321A" w:rsidRPr="00E5321A" w14:paraId="11EF568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E5598D"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4.1.3.6 10 000 тг, 20 000 тг купюраларды және түрлі мемлекеттің валюталарын (рубль, евро, доллар) ажырату және түрлі төлем жасау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94B3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66FE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00740FC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7EEB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4.5.1.2 есептерді шығаруда жұмысқа жіберілген уақыт, атқарылған жұмыс, өнімділік/ егіннің түсімділігі, ауданы мен массасы жылдамдық, арақашықтық, уақыт/биіктік, ені, ұзындық, көлемі шамаларырының өзара тәуелділігін пайдалану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E6CC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FD6E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37</w:t>
            </w:r>
          </w:p>
        </w:tc>
      </w:tr>
      <w:tr w:rsidR="00E5321A" w:rsidRPr="00E5321A" w14:paraId="6B45642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DC6B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4.5.1.4 шамалар арасындағы тәуелділікке/ пропорционал бөлуге/ белгісізді екі айырым бойынша табуға берілген есептерді талдау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0D45A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350D2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1D73F20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0431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4.5.1.9 бір-біріне кездесу және қарама-қарсы бағыттағы қозғалыс, артынан қуып жету, бір бағыттағы қалып қою қозғалысына берілген есептерді арифметикалық және алгебралық әдіспен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A0E8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C876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72CE65D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9E94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4.3.1.3 тікбұрышты параллепипед көлемінің формуласын (V=a∙b∙c) қорыту, шығару,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178C6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733BE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28</w:t>
            </w:r>
          </w:p>
        </w:tc>
      </w:tr>
      <w:tr w:rsidR="00E5321A" w:rsidRPr="00E5321A" w14:paraId="61A8468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596C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4.3.1.4 суретте бейнеленген құрама фигуралардың, қоршаған ортадағы жазық фигуралардың ауданын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77BE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9651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40</w:t>
            </w:r>
          </w:p>
        </w:tc>
      </w:tr>
      <w:tr w:rsidR="00E5321A" w:rsidRPr="00E5321A" w14:paraId="39B0C0C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75A3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4.1.3.1 кеңістік геометриялық фигураларды атау, көлемді өлшеуге арналған өлшемдер мен құралдарды таңдау, текшелермен (1 см³)</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D361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0F41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47</w:t>
            </w:r>
          </w:p>
        </w:tc>
      </w:tr>
      <w:tr w:rsidR="00E5321A" w:rsidRPr="00E5321A" w14:paraId="55F7FCF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FF1B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4.4.1.1 жиындар арасындағы қатынастың (тең, қиылысатын, қиылыспайтын жиындар, ішкі жиын) сипатын анықтай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8395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CCAC3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w:t>
            </w:r>
          </w:p>
        </w:tc>
      </w:tr>
      <w:tr w:rsidR="00E5321A" w:rsidRPr="00E5321A" w14:paraId="52A9CDD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F9B8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4.4.2.2 кеңістік ойлау қабілетін дамытуға арналған логикалық есептерді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DFB5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0BB2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13</w:t>
            </w:r>
          </w:p>
        </w:tc>
      </w:tr>
      <w:tr w:rsidR="00E5321A" w:rsidRPr="00E5321A" w14:paraId="3A9951D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AB42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4.4.4.1 таңдап алу әдісімен комбинаторлық есептерді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E307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5CEB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w:t>
            </w:r>
          </w:p>
        </w:tc>
      </w:tr>
      <w:tr w:rsidR="00E5321A" w:rsidRPr="00E5321A" w14:paraId="029BC4F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5D13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4.5.1.3 бүтіннің бөлігін табуға берілген есептерді талдау және шығару, кері есеп құрастыру,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80D9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E0ED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46</w:t>
            </w:r>
          </w:p>
        </w:tc>
      </w:tr>
      <w:tr w:rsidR="00E5321A" w:rsidRPr="00E5321A" w14:paraId="0C9E6B2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00B6D"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4.5.1.9 бір-біріне кездесу және қарама-қарсы бағыттағы қозғалыс, артынан қуып жету, бір бағыттағы қалып қою қозғалысына берілген есептерді арифметикалық және алгебралық әдіспен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32A5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B4E7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w:t>
            </w:r>
          </w:p>
        </w:tc>
      </w:tr>
      <w:tr w:rsidR="00E5321A" w:rsidRPr="00E5321A" w14:paraId="205A84F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0651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4.1.2.3 көптаңбалы сандармен есептеулер жүргізгенде қосу және көбейтудің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2311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2191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w:t>
            </w:r>
          </w:p>
        </w:tc>
      </w:tr>
      <w:tr w:rsidR="00E5321A" w:rsidRPr="00E5321A" w14:paraId="4133BD6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BD53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4.1.1.5 пайыз бүтіннің жүзден бір бөлігі екенін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0796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D272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46</w:t>
            </w:r>
          </w:p>
        </w:tc>
      </w:tr>
      <w:tr w:rsidR="00E5321A" w:rsidRPr="00E5321A" w14:paraId="2100D5E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55E0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4.5.1.5 тікбұрышты параллелепипедтің (кубтың) көлемі мен қырының ұзындығын табуға берілген есептерді талдау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5DF7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A50F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6E62284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A749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4.4.3.2 заңдылықты немесе ережені өзі таңдап, сандар/сандар тобы тізбектерін құру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F7290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EEF6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w:t>
            </w:r>
          </w:p>
        </w:tc>
      </w:tr>
      <w:tr w:rsidR="00E5321A" w:rsidRPr="00E5321A" w14:paraId="07B6891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086B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3.3.1.1 шеңбер, дөңгелек және олардың элементтерін (центр, радиус, диаметр) бір бірінен ажырату және атау/симметриялы және симметриялы емес жазық фигураларды айыра білу және оларды қоршаған ортадағы заттармен сәйкестендіру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DAAD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0046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38</w:t>
            </w:r>
          </w:p>
        </w:tc>
      </w:tr>
      <w:tr w:rsidR="00E5321A" w:rsidRPr="00E5321A" w14:paraId="7109B6B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4FEE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4.1.2.6 10, 100, 1000 сандарына қалдықсыз және қалдықпен бөлу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2F64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CFA56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2869366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350D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4.2.2.1 қос теңсіздіктердің шешімдер жиынын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31112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C2F8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1AC5D64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7C7E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4.3.1.2 үшбұрыштардың классификациясы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CF09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C78EF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6115BE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A558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4.1.2.7 екі таңбалы/ үш таңбалы сандарды бір таңбалы санға ауызша көбейту мен бөлуді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11AC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D173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36</w:t>
            </w:r>
          </w:p>
        </w:tc>
      </w:tr>
      <w:tr w:rsidR="00E5321A" w:rsidRPr="00E5321A" w14:paraId="31CDC71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041A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3.3.1.3 тікбұрышты үшбұрыш, шаршы, тіктөртбұрыш ауданы формуласын: S= (a.b):2, S=a2, S=a.b шығарып алу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E28F9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C308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932BF8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B8B5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3.5.1.8 айнымалысы бар өрнектер мен теңдеу түрінде барлық арифметикалық амалдарға берілген қарапайым есептерді шешу; қосу мен азайтуға берілген құрама есептерді санды өрнектер түрінде моделдеу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DFF4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6D26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26F48A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AF03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3.1.1.1 1000-ға дейінгі сандардың құрылу жолын түсіну; 1000 көлеміндегі сандарды тура және кері санау, олардың натурал сандар қатарындағы орнын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0E5B1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8D3B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79</w:t>
            </w:r>
          </w:p>
        </w:tc>
      </w:tr>
      <w:tr w:rsidR="00E5321A" w:rsidRPr="00E5321A" w14:paraId="54F3DDB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4336D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4.1.3.2 мм3, см3, дм3, м3, га, ар өлшем бірліктерін қолданып өлшеу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AA4F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7EC6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29</w:t>
            </w:r>
          </w:p>
        </w:tc>
      </w:tr>
      <w:tr w:rsidR="00E5321A" w:rsidRPr="00E5321A" w14:paraId="6CC52042"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E84B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4.1.2.10 көптаңбалы сандарды біртаңбалы/ екітаңбалы/ үштаңбалы сандарға қалдықпен бөлуді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606E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4462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11</w:t>
            </w:r>
          </w:p>
        </w:tc>
      </w:tr>
      <w:tr w:rsidR="00E5321A" w:rsidRPr="00E5321A" w14:paraId="6FDD441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3841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3.5.1.5 жанама түрде тұжырымдалған (еселік салыстырумен байланысты) есептерді; төртбұрыштың ұзындығын, енін, периметрі мен ауданын, параллелепипедтің көлемін табуға берілген есептерді талдау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FCAA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EA0D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1E4E0A9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89834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4.2.1.1 санды және әріпті өрнектерді түрлендіру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E876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E166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208AE8F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8297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4.2.1.8** қалдықпен бөлу формуласын (a=b·c+r) шығарып алу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C0E2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6D58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918B0F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86A2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3.1.2.8 үштаңбалы сандарды жазбаша қосу және азайту алгоритмдерін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C4D6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1507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40</w:t>
            </w:r>
          </w:p>
        </w:tc>
      </w:tr>
      <w:tr w:rsidR="00E5321A" w:rsidRPr="00E5321A" w14:paraId="3F8A610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A7F8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3.1.2.3 тиімді есептеу үшін көбейтудің ауыстырымдылық/ үлестірімділік, терімділік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B189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A20D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3EDB5CC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8EE4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3.4.3.1 1000-ға дейінгі сандардар, мыңдықтармен миллионға дейінгі сандар тізбектерінің заңдылығын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933F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B6A5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4DA1737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2271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3.1.2.4 6, 7, 8, 9 сандарына көбейту мен бөлу кестесін құру,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2621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8EF4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5A8B3C1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D782A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3.1.3.3 ұзындық (мм, см, дм, м, км)/масса (г, кг, ц, т)/ көлем (сыйымдылық) (л)/аудан (см2, дм2, м2)/уақыт: (сек, мин, сағ, тәул, ай, жыл, ғасыр) өлшем бірліктерін салыстыру және шамалар мәндерімен қосу/азайту/ көбейту/бөлу амалын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BC4C7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F08A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45F6BD5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D274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4.5.1.7 үш-төрт амалмен шығарылатын есептерді модельдеу және түрлі әдіспен шығару, ең тиімді әдісті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27CDD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09A2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6C495D0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A46B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4.1.2.5 көптаңбалы сандарды ондық құрамы негізінде ауызша қосу және азайтуды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69B7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7E42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38</w:t>
            </w:r>
          </w:p>
        </w:tc>
      </w:tr>
      <w:tr w:rsidR="00E5321A" w:rsidRPr="00E5321A" w14:paraId="75E3015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3993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4.2.1.4 бөлімдері бірдей жай бөлшектермен қосу және азайту амалдарын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A60A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A8F9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36</w:t>
            </w:r>
          </w:p>
        </w:tc>
      </w:tr>
      <w:tr w:rsidR="00E5321A" w:rsidRPr="00E5321A" w14:paraId="2EE2FB7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7925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4.4.1.1 жиындар арасындағы қатынастың (тең, қиылысатын, қиылыспайтын жиындар, ішкі жиын) сипатын анықтай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5F9B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FA6AE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38</w:t>
            </w:r>
          </w:p>
        </w:tc>
      </w:tr>
      <w:tr w:rsidR="00E5321A" w:rsidRPr="00E5321A" w14:paraId="0E1541E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5502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4.1.2.5 көптаңбалы сандарды ондық құрамы негізінде ауызша қосу және азайтуды орындау; микрокалькулятордың көмегімен есептеулер жүргізу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0DF2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2DC61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37</w:t>
            </w:r>
          </w:p>
        </w:tc>
      </w:tr>
      <w:tr w:rsidR="00E5321A" w:rsidRPr="00E5321A" w14:paraId="227A92F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E748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4.3.1.5 жазық фигураларды осіне қатысты симметриялы болатын фигуралармен нүктелі қағазда толықтыру, бұрыштың шамасын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18D9D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B2BC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6323727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4A6E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4.3.1.1** тікбұрышты үшбұрышты тану және атау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3ED5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430D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75D549B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EB137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4.2.1.8**бірқалыпты түзу сызықты қозғалыстағы арақашықтық формуласын s=v•t, t=s: v, v=s:t шығарып алу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602E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A803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30</w:t>
            </w:r>
          </w:p>
        </w:tc>
      </w:tr>
      <w:tr w:rsidR="00E5321A" w:rsidRPr="00E5321A" w14:paraId="5C5E20A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AEBB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4.1.2.9 санды қосындыға көбейту, санды көбейтіндіге көбейту және бөлу ережелерін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1C8B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CCF6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60</w:t>
            </w:r>
          </w:p>
        </w:tc>
      </w:tr>
      <w:tr w:rsidR="00E5321A" w:rsidRPr="00E5321A" w14:paraId="4D5B164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765E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4.3.3.1 қозғалыстың басталуы мен бағытын пайдалана отырып, нысандар қозғалысы сызбасын құру, сәйкес есептеулер жүргізу;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D5AC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195C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7357094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739EA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3.1.1.3 үштаңбалы сандардың разрядтық және кластық құрамын және разрядтық бірліктердің жалпы санын анықтау, разрядтық қосылғыштарға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A513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AC86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77</w:t>
            </w:r>
          </w:p>
        </w:tc>
      </w:tr>
      <w:tr w:rsidR="00E5321A" w:rsidRPr="00E5321A" w14:paraId="06EDAFE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D049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4.1.1.1 көптаңбалы сандардың құрылу жолын түсіну, натурал сандар қатарындағы 1 000 000 көлеміндегі санның орнын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646D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75C5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65</w:t>
            </w:r>
          </w:p>
        </w:tc>
      </w:tr>
      <w:tr w:rsidR="00E5321A" w:rsidRPr="00E5321A" w14:paraId="6913909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2CD9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2.1.2.2 көбейту және бөлу өзара кері амалдар екенін түсіну, көбейту мен бөлу компоненттері мен нәтижелері арасындағы байланысты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535E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1ACE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77</w:t>
            </w:r>
          </w:p>
        </w:tc>
      </w:tr>
      <w:tr w:rsidR="00E5321A" w:rsidRPr="00E5321A" w14:paraId="43212D6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E7C7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3.1.1.5 үлесті құру жолын көрсетіп беру, оларды оқу, жазу және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9E75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D46C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w:t>
            </w:r>
          </w:p>
        </w:tc>
      </w:tr>
      <w:tr w:rsidR="00E5321A" w:rsidRPr="00E5321A" w14:paraId="6C9C480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71AC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3.3.2.1 нүктелі қағазда параллель және қиылысатын түзулерді/ қиылысатын геометриялық жазық фигураларды сызу, олардың қиылысу және бірігу аймағын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B797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FD28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60</w:t>
            </w:r>
          </w:p>
        </w:tc>
      </w:tr>
      <w:tr w:rsidR="00E5321A" w:rsidRPr="00E5321A" w14:paraId="42A925F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841D5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3.3.3.1 жазық фигурада белгіленген нүктелердің орнын бір-біріне қатысты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77D7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5CBD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57</w:t>
            </w:r>
          </w:p>
        </w:tc>
      </w:tr>
      <w:tr w:rsidR="00E5321A" w:rsidRPr="00E5321A" w14:paraId="118C521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20CB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3.1.2.1 бөлшек дегеніміз бір бүтіннің бір не бірнеше бөліктері және екі натурал санның қатынасы екенін түсіну/санның квадратын бірдей екі көбейткіштің, ал санның кубы бірдей үш көбейткіштің көбейтіндісі ретінде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E5A6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E71B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51</w:t>
            </w:r>
          </w:p>
        </w:tc>
      </w:tr>
      <w:tr w:rsidR="00E5321A" w:rsidRPr="00E5321A" w14:paraId="382BD14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61E9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4.4.3.1 1000000-ға дейінгі сандар/алымдары бірдей немесе бөлімдері бірдей жай бөлшектермен өрнектелген сандар тізбектерінің заңдылықтарын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03F5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B37E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48</w:t>
            </w:r>
          </w:p>
        </w:tc>
      </w:tr>
      <w:tr w:rsidR="00E5321A" w:rsidRPr="00E5321A" w14:paraId="7C1514E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8C4D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2.5.1.8 барлық арифметикалық амалдарға берілген жай есептердің шешуін санды өрнектер және теңдеулер түрінде/ құрама есептердің шешуін санды өрнектер және жекелеген амалдар түрінде модельдеу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47ED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1E46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54</w:t>
            </w:r>
          </w:p>
        </w:tc>
      </w:tr>
      <w:tr w:rsidR="00E5321A" w:rsidRPr="00E5321A" w14:paraId="7E889C0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F733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3.5.1.5 жанама сұрақтары болатын есептерді ("бірнеше бірлік артық/кем", "бірнеше есе артық/ кем" қатынастарымен байланысты), тіктөртбұрыштың (шаршының) қабырғалары мен ауданын табуға, еселік салыстыруға берілген есептерді талдау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4506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DABE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w:t>
            </w:r>
          </w:p>
        </w:tc>
      </w:tr>
      <w:tr w:rsidR="00E5321A" w:rsidRPr="00E5321A" w14:paraId="1BBA551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5991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2.1.1.1 100-ге дейінгі сандардың құрылу жолын түсіну, 100 көлеміндегі сандарды тура және кері санау, натурал сандар қатарындағы орнын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F198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3AB9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48</w:t>
            </w:r>
          </w:p>
        </w:tc>
      </w:tr>
    </w:tbl>
    <w:p w14:paraId="565E09CC"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Математикалық сауаттылық бағыты бойынша білім алушылардың функционалдық сауаттылық деңгейін арттыруда келесі дағдыларды жетілдіру ұсынылады:</w:t>
      </w:r>
    </w:p>
    <w:p w14:paraId="70AABFC8"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lastRenderedPageBreak/>
        <w:t>күрделі білім мен дағдыларды дұрыс жаңғыртау және қолдану</w:t>
      </w:r>
    </w:p>
    <w:p w14:paraId="618C5257"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тапсырмаларды анықтап тану</w:t>
      </w:r>
    </w:p>
    <w:p w14:paraId="5F3FC904"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баламалы және стандартты емес шешімдерді қабылдау</w:t>
      </w:r>
    </w:p>
    <w:p w14:paraId="2D0F907F"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тапсырмаларды орындауда оқу жоспарының басқа салаларынан білім, дағды және қабілетті интеграциялау</w:t>
      </w:r>
    </w:p>
    <w:p w14:paraId="49271D25"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жаңа жағдаяттарда көптеген іс әрекеттерді өз бетінше орындауға</w:t>
      </w:r>
    </w:p>
    <w:p w14:paraId="7C95F971" w14:textId="77777777" w:rsidR="00E5321A" w:rsidRPr="00E5321A" w:rsidRDefault="00E5321A" w:rsidP="00E5321A">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екі не одан да көп ой пікір келтіру</w:t>
      </w:r>
    </w:p>
    <w:p w14:paraId="208F5E90"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eastAsia="ru-RU"/>
        </w:rPr>
      </w:pPr>
      <w:r w:rsidRPr="00E5321A">
        <w:rPr>
          <w:rFonts w:ascii="Arial" w:eastAsia="Times New Roman" w:hAnsi="Arial" w:cs="Arial"/>
          <w:caps/>
          <w:color w:val="000000"/>
          <w:sz w:val="18"/>
          <w:szCs w:val="18"/>
          <w:lang w:eastAsia="ru-RU"/>
        </w:rPr>
        <w:t>ЖАРАТЫЛЫСТАНУШЫЛЫҚ-ҒЫЛЫМИ САУАТТЫЛЫҒЫ</w:t>
      </w:r>
    </w:p>
    <w:p w14:paraId="372B6D3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PISA зерттеуіндегі жаратылыстанушылық-ғылыми сауаттылық дегеніміз – жаратылыстанушылық-ғылыми білімді сұрақ қоюға, жаңа білімді игеруге, жаратылыстанушылық-ғылыми құбылыстарды түсіндіруге, жаратылыстанудың негізгі ерекшеліктерін адам танымының формасы ретінде түсінуге; жаратылыстану ғылымы мен технологияның қоғам өміріне ықпалы жайлы хабардар екенін көрсетуге қабілеті.</w:t>
      </w:r>
    </w:p>
    <w:p w14:paraId="1808B118"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Осы бағыт бойынша білім алушылардың білім жетістіктері мониторингісінің міндеті – қоршаған әлем құбылыстарын, ақыл-ой операцияларын, қарым-қатынас дағдылары мен қабілеттерін түсіндіру үшін жаратылыстану білімін тексеру.</w:t>
      </w:r>
    </w:p>
    <w:p w14:paraId="207E935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Жаратылыстанушылық-ғылыми сауаттылық бағыты бойынша тапсырмалардың орындалуы, %</w:t>
      </w:r>
    </w:p>
    <w:p w14:paraId="32E7AEED" w14:textId="77777777" w:rsidR="00E5321A" w:rsidRPr="00E5321A" w:rsidRDefault="00E5321A" w:rsidP="00E5321A">
      <w:pPr>
        <w:shd w:val="clear" w:color="auto" w:fill="F7FAFC"/>
        <w:spacing w:after="0" w:line="240" w:lineRule="auto"/>
        <w:jc w:val="center"/>
        <w:rPr>
          <w:rFonts w:ascii="Arial" w:eastAsia="Times New Roman" w:hAnsi="Arial" w:cs="Arial"/>
          <w:color w:val="000000"/>
          <w:sz w:val="56"/>
          <w:szCs w:val="56"/>
          <w:lang w:eastAsia="ru-RU"/>
        </w:rPr>
      </w:pPr>
      <w:r w:rsidRPr="00E5321A">
        <w:rPr>
          <w:rFonts w:ascii="Arial" w:eastAsia="Times New Roman" w:hAnsi="Arial" w:cs="Arial"/>
          <w:color w:val="000000"/>
          <w:sz w:val="56"/>
          <w:szCs w:val="56"/>
          <w:lang w:eastAsia="ru-RU"/>
        </w:rPr>
        <w:t>36%</w:t>
      </w:r>
    </w:p>
    <w:p w14:paraId="7D2E7BA8"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Жаратылыстанушылық-ғылыми сауаттылық бағыты бойынша нәтижелер, балл</w:t>
      </w:r>
    </w:p>
    <w:p w14:paraId="7B4AD9C2" w14:textId="77777777" w:rsidR="00E5321A" w:rsidRPr="00E5321A" w:rsidRDefault="00E5321A" w:rsidP="00E5321A">
      <w:pPr>
        <w:numPr>
          <w:ilvl w:val="0"/>
          <w:numId w:val="7"/>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Бағыт бойынша орташа балл – 7.2</w:t>
      </w:r>
      <w:r w:rsidRPr="00E5321A">
        <w:rPr>
          <w:rFonts w:ascii="Arial" w:eastAsia="Times New Roman" w:hAnsi="Arial" w:cs="Arial"/>
          <w:color w:val="000000"/>
          <w:sz w:val="18"/>
          <w:szCs w:val="18"/>
          <w:bdr w:val="single" w:sz="2" w:space="0" w:color="auto" w:frame="1"/>
          <w:lang w:eastAsia="ru-RU"/>
        </w:rPr>
        <w:t>Бұл деңгейде оқушылар бағыт бойынша келесі дағдыларға ие:</w:t>
      </w:r>
    </w:p>
    <w:p w14:paraId="0190DFE4" w14:textId="77777777" w:rsidR="00E5321A" w:rsidRPr="00E5321A" w:rsidRDefault="00E5321A" w:rsidP="00E5321A">
      <w:pPr>
        <w:numPr>
          <w:ilvl w:val="1"/>
          <w:numId w:val="7"/>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негізгі білім мен дағдыларды дұрыс жаңғырту</w:t>
      </w:r>
    </w:p>
    <w:p w14:paraId="2DE9DD69" w14:textId="77777777" w:rsidR="00E5321A" w:rsidRPr="00E5321A" w:rsidRDefault="00E5321A" w:rsidP="00E5321A">
      <w:pPr>
        <w:numPr>
          <w:ilvl w:val="1"/>
          <w:numId w:val="7"/>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жаңа жағдаяттарда қарапайым модельдер мен идеяларды тану</w:t>
      </w:r>
    </w:p>
    <w:p w14:paraId="7FDFC5BB" w14:textId="77777777" w:rsidR="00E5321A" w:rsidRPr="00E5321A" w:rsidRDefault="00E5321A" w:rsidP="00E5321A">
      <w:pPr>
        <w:numPr>
          <w:ilvl w:val="1"/>
          <w:numId w:val="7"/>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қарапайым мәтіндердің мәнін түсіну және қарапайым іс әрекеттерді орындауға қажетті ақпаратты анықтау</w:t>
      </w:r>
    </w:p>
    <w:p w14:paraId="46B1924E" w14:textId="77777777" w:rsidR="00E5321A" w:rsidRPr="00E5321A" w:rsidRDefault="00E5321A" w:rsidP="00E5321A">
      <w:pPr>
        <w:numPr>
          <w:ilvl w:val="1"/>
          <w:numId w:val="7"/>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жаңа жағдаяттарда көрсетілген нұсқаулар көмегімен қарапайым іс-әрекеттерді орындау</w:t>
      </w:r>
    </w:p>
    <w:p w14:paraId="254683D8" w14:textId="77777777" w:rsidR="00E5321A" w:rsidRPr="00E5321A" w:rsidRDefault="00E5321A" w:rsidP="00E5321A">
      <w:pPr>
        <w:numPr>
          <w:ilvl w:val="0"/>
          <w:numId w:val="7"/>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төмен балл – 7.2.</w:t>
      </w:r>
      <w:r w:rsidRPr="00E5321A">
        <w:rPr>
          <w:rFonts w:ascii="Arial" w:eastAsia="Times New Roman" w:hAnsi="Arial" w:cs="Arial"/>
          <w:color w:val="000000"/>
          <w:sz w:val="18"/>
          <w:szCs w:val="18"/>
          <w:bdr w:val="single" w:sz="2" w:space="0" w:color="auto" w:frame="1"/>
          <w:lang w:eastAsia="ru-RU"/>
        </w:rPr>
        <w:t>Ең төмен нәтиже көрсеткен білім алушылар саны – 2.</w:t>
      </w:r>
    </w:p>
    <w:p w14:paraId="1D3CB037" w14:textId="77777777" w:rsidR="00E5321A" w:rsidRPr="00E5321A" w:rsidRDefault="00E5321A" w:rsidP="00E5321A">
      <w:pPr>
        <w:numPr>
          <w:ilvl w:val="0"/>
          <w:numId w:val="7"/>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нәтижесі бойынша ең жоғары балл – 7.3.</w:t>
      </w:r>
      <w:r w:rsidRPr="00E5321A">
        <w:rPr>
          <w:rFonts w:ascii="Arial" w:eastAsia="Times New Roman" w:hAnsi="Arial" w:cs="Arial"/>
          <w:color w:val="000000"/>
          <w:sz w:val="18"/>
          <w:szCs w:val="18"/>
          <w:bdr w:val="single" w:sz="2" w:space="0" w:color="auto" w:frame="1"/>
          <w:lang w:eastAsia="ru-RU"/>
        </w:rPr>
        <w:t>Ең жоғары нәтиже көрсеткен білім алушылар саны – 1.</w:t>
      </w:r>
    </w:p>
    <w:p w14:paraId="3C40F10B"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 тапсырмалары үш күрделілік деңгейінде ұсынылған: базалық, орташа және жоғары.</w:t>
      </w:r>
    </w:p>
    <w:p w14:paraId="226BFC47"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Күрделілік деңгейлері бойынша дұрыс орындалған тапсырмалар үлесі, Жаратылыстанушылық-ғылыми сауаттылық, %</w:t>
      </w:r>
    </w:p>
    <w:p w14:paraId="23B9FBF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Жаратылыстанушылық-ғылыми бағыты бойынша оқу мақсаттары, 4-сынып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72"/>
        <w:gridCol w:w="1889"/>
        <w:gridCol w:w="1489"/>
      </w:tblGrid>
      <w:tr w:rsidR="00E5321A" w:rsidRPr="00E5321A" w14:paraId="23FD3CCD" w14:textId="77777777" w:rsidTr="00E53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31053510"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2FD16EF8"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109AF6DD" w14:textId="77777777" w:rsidR="00E5321A" w:rsidRPr="00E5321A" w:rsidRDefault="00E5321A" w:rsidP="00E5321A">
            <w:pPr>
              <w:spacing w:before="300" w:after="0" w:line="240" w:lineRule="auto"/>
              <w:jc w:val="center"/>
              <w:rPr>
                <w:rFonts w:ascii="Times New Roman" w:eastAsia="Times New Roman" w:hAnsi="Times New Roman" w:cs="Times New Roman"/>
                <w:b/>
                <w:bCs/>
                <w:color w:val="FFFFFF"/>
                <w:sz w:val="24"/>
                <w:szCs w:val="24"/>
                <w:lang w:eastAsia="ru-RU"/>
              </w:rPr>
            </w:pPr>
            <w:r w:rsidRPr="00E5321A">
              <w:rPr>
                <w:rFonts w:ascii="Times New Roman" w:eastAsia="Times New Roman" w:hAnsi="Times New Roman" w:cs="Times New Roman"/>
                <w:b/>
                <w:bCs/>
                <w:color w:val="FFFFFF"/>
                <w:sz w:val="24"/>
                <w:szCs w:val="24"/>
                <w:lang w:eastAsia="ru-RU"/>
              </w:rPr>
              <w:t>Дұрыс жауап, %</w:t>
            </w:r>
          </w:p>
        </w:tc>
      </w:tr>
      <w:tr w:rsidR="00E5321A" w:rsidRPr="00E5321A" w14:paraId="0372241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2470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2.1.2.2 бақылаудың басты белгілерін анықтау (мақсат, нысан, жоспар, мерзім, нәтиже)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AFCF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705B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16</w:t>
            </w:r>
          </w:p>
        </w:tc>
      </w:tr>
      <w:tr w:rsidR="00E5321A" w:rsidRPr="00E5321A" w14:paraId="778186E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FDA4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2.1.2.3 бақылау нәтижелерін шартты белгілердің көмегімен белгілей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4BD2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9CE0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54B1DB3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20699D"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2.1.2.6 эксперименттің басты белгілерін анықтау (мақсат, болжам, ресурстар, жоспар, мерзім, нәтиже)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8079E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0C8B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38</w:t>
            </w:r>
          </w:p>
        </w:tc>
      </w:tr>
      <w:tr w:rsidR="00E5321A" w:rsidRPr="00E5321A" w14:paraId="768E028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4B88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4.2.1.2 өсімдіктің тіршілік циклін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981F8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E945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1824B56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04F4D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4.2.1.3 тозаңдану нәтижесінде тұқымның түзілуін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12A9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B472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43B9FC5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FDFE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4.2.1.4 тұқым таралу жолдарын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E40B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5A07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6C12BD4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1E91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4.2.1.5 төменгі және жоғарғы сатыдағы өсімдіктерді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841F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7916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4F9A306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3BC2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4.2.2.5 қоректік тізбектің құрылымын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63E7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6752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6209FB4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0300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3.2.3.2 асқорыту жүйесінің тіршілікке қажетті энергияны алудағы рөлін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EFDA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6586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156360F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98B7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3.2.3.3 тыныс алу жүйесі мен оның адам ағзасындағы рөлін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72DD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5748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15</w:t>
            </w:r>
          </w:p>
        </w:tc>
      </w:tr>
      <w:tr w:rsidR="00E5321A" w:rsidRPr="00E5321A" w14:paraId="089117C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ABC7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3.2.3.4 қанайналым жүйесі мен оның адам ағзасындағы рөлін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DF76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9FFA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50D0353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495DD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3.2.3.5 адам ағзасының ауру мен инфекциядан қорғану жолдарын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2F92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DD99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47</w:t>
            </w:r>
          </w:p>
        </w:tc>
      </w:tr>
      <w:tr w:rsidR="00E5321A" w:rsidRPr="00E5321A" w14:paraId="34E357E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658E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4.2.3.1 зәр шығару жүйесі мен оның адам ағзасындағы рөлін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D21D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7BDA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57BDF18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0278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4.2.3.2 жүйке жүйесі мен оның адам ағзасындағы рөлін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8AA5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B14E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3921B12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8B64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4.3.2.1 адам тіршілігінің түрлі салаларында ауаны қолдану жолдарын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62FB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067F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5909BB0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6A62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4.3.2.4 ауаның табиғаттағы орын ауыстыру процесін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1C0E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1118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348BB60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8358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4.3.2.5 желдің пайдасы мен зияны туралы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B962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B280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0D79FF5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27BA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4.3.3.1 табиғаттағы су айналымын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E014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4756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204049B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5622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4.3.3.5 түрлі заттардың судағы ерігіштігін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453A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B134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317E73F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7C12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4.3.4.1 кейбір пайдалы қазбалардың (бор, тұз, әктас, саз, мұнай, гранит, көмір, табиғи газ) қолданылу саласын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AA5D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87E9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100</w:t>
            </w:r>
          </w:p>
        </w:tc>
      </w:tr>
      <w:tr w:rsidR="00E5321A" w:rsidRPr="00E5321A" w14:paraId="3A77DA5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40BF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4.3.4.2 Қазақстанның негізгі пайдалы қазбалары өндірілетін кен орындарын картадан көрсету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C143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15EA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1716BCA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040F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4.3.4.3 пайдалы қазбаларды сақтау және үнемді қолданудың жолдарын ұсыну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C99CF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6DFD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60</w:t>
            </w:r>
          </w:p>
        </w:tc>
      </w:tr>
      <w:tr w:rsidR="00E5321A" w:rsidRPr="00E5321A" w14:paraId="1523921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F782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2.4.2.1 Күн жүйесі ғаламшарларының орналасу тәртібін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1603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3DA1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40</w:t>
            </w:r>
          </w:p>
        </w:tc>
      </w:tr>
      <w:tr w:rsidR="00E5321A" w:rsidRPr="00E5321A" w14:paraId="2A29605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7F9B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3.4.1.1 Жер сфераларын түсіндіру және графиктік кескіндеу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46D6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6B70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43</w:t>
            </w:r>
          </w:p>
        </w:tc>
      </w:tr>
      <w:tr w:rsidR="00E5321A" w:rsidRPr="00E5321A" w14:paraId="7A61C2C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2A65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3.4.2.1 ғарышты игерудің кейбір айтулы оқиғалары туралы әңгімелеу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93B67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CA84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1BF528F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7B261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3.4.3.1 Жердің өз осінен айналуының салдарын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70FE5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971F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27</w:t>
            </w:r>
          </w:p>
        </w:tc>
      </w:tr>
      <w:tr w:rsidR="00E5321A" w:rsidRPr="00E5321A" w14:paraId="493BAC6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102E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4.5.2.1 көлеңкенің кедергі өлшеміне және жарық көзінен кедергіге дейінгі қашықтыққа тәуелділігін зерттеу және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8AE0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9548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12</w:t>
            </w:r>
          </w:p>
        </w:tc>
      </w:tr>
      <w:tr w:rsidR="00E5321A" w:rsidRPr="00E5321A" w14:paraId="52B0F4A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1FFE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4.5.2.2 жарықтың шағылуы, жұтылуы сияқты қасиеттерін зерттеу және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D4016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6081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w:t>
            </w:r>
          </w:p>
        </w:tc>
      </w:tr>
      <w:tr w:rsidR="00E5321A" w:rsidRPr="00E5321A" w14:paraId="4976A09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6A18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4.5.3.1 белгілі бір кедергілердің дыбыстың қаттылығы мен таралуына әсерін зерттеу және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EAED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6A4A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732F934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FC5EA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4.5.4.1 түрлі материалдардың жылуөткізгіштігін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73E2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814B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w:t>
            </w:r>
          </w:p>
        </w:tc>
      </w:tr>
      <w:tr w:rsidR="00E5321A" w:rsidRPr="00E5321A" w14:paraId="65FD18B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32DF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4.5.5.1 түрлі материалдардың электрөткізгіштігін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76544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C574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28</w:t>
            </w:r>
          </w:p>
        </w:tc>
      </w:tr>
      <w:tr w:rsidR="00E5321A" w:rsidRPr="00E5321A" w14:paraId="54BF705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9B06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3.1.1.1 маңызды ғылыми жаңалықтар мен олардың адамның күнделікті өміріне әсері туралы әңгімелеу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0E7F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F96F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20</w:t>
            </w:r>
          </w:p>
        </w:tc>
      </w:tr>
      <w:tr w:rsidR="00E5321A" w:rsidRPr="00E5321A" w14:paraId="65AED81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4FDE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3.1.2.4 жүргізілген эксперимент нәтижесін құрылған жоспарға сәйкес диаграмма түрінде көрсету, қорытынды жасау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CD03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CDD9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w:t>
            </w:r>
          </w:p>
        </w:tc>
      </w:tr>
      <w:tr w:rsidR="00E5321A" w:rsidRPr="00E5321A" w14:paraId="0FF2F0F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5584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3.2.1.1 өсімдіктердің фотосинтез процесінде оттек бөлуін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7844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ADA3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20</w:t>
            </w:r>
          </w:p>
        </w:tc>
      </w:tr>
      <w:tr w:rsidR="00E5321A" w:rsidRPr="00E5321A" w14:paraId="37CAF97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13CE6F"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3.2.2.1 жануарларды омыртқалыларға және омыртқасыздарға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35ED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9B11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29</w:t>
            </w:r>
          </w:p>
        </w:tc>
      </w:tr>
      <w:tr w:rsidR="00E5321A" w:rsidRPr="00E5321A" w14:paraId="53EDEB4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D0789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2.2.2.1 жануарлар класының өкілдерін ажырату: бунақденелілер, балықтар, қосмекенділер, бауырымен жорғалаушылар, құстар және сүтқоректілер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DE03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0594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36</w:t>
            </w:r>
          </w:p>
        </w:tc>
      </w:tr>
      <w:tr w:rsidR="00E5321A" w:rsidRPr="00E5321A" w14:paraId="2F313B5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817F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4.3.1.1 заттың қасиетіне байланысты қолдану аясын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C9E1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F9FB7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w:t>
            </w:r>
          </w:p>
        </w:tc>
      </w:tr>
      <w:tr w:rsidR="00E5321A" w:rsidRPr="00E5321A" w14:paraId="080A3FC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EE93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3.3.2.1 ауаның құрамын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52CE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7AE6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47</w:t>
            </w:r>
          </w:p>
        </w:tc>
      </w:tr>
      <w:tr w:rsidR="00E5321A" w:rsidRPr="00E5321A" w14:paraId="3531300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E263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3.3.3.1 судың жанды ағзаларда және жансыз табиғатта кездесетінін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BD84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B5EC2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47</w:t>
            </w:r>
          </w:p>
        </w:tc>
      </w:tr>
      <w:tr w:rsidR="00E5321A" w:rsidRPr="00E5321A" w14:paraId="789A2E3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CDF5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4.4.2.2 Жердегі тіршілікке ғарыштың әсерін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152D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4D9F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28</w:t>
            </w:r>
          </w:p>
        </w:tc>
      </w:tr>
      <w:tr w:rsidR="00E5321A" w:rsidRPr="00E5321A" w14:paraId="662B203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ED011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2.4.3.1 негізгі уақыт өлшем бірліктерін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50109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9825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73</w:t>
            </w:r>
          </w:p>
        </w:tc>
      </w:tr>
      <w:tr w:rsidR="00E5321A" w:rsidRPr="00E5321A" w14:paraId="7FE9034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0F16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4.4.3.1 Жердің орбиталық айналуының салдарын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987B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8FB2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w:t>
            </w:r>
          </w:p>
        </w:tc>
      </w:tr>
      <w:tr w:rsidR="00E5321A" w:rsidRPr="00E5321A" w14:paraId="7765F2D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FA66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3.5.1.2 ауырлық күшін зерттеу және оның білінуіне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F1DE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9E22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40</w:t>
            </w:r>
          </w:p>
        </w:tc>
      </w:tr>
      <w:tr w:rsidR="00E5321A" w:rsidRPr="00E5321A" w14:paraId="1BCB2D9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1377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3.5.3.1 дыбыс қаттылығының дыбыс көзі мен қабылдағыш арасындағы қашықтыққа тәуелділігін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A57C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55A7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26</w:t>
            </w:r>
          </w:p>
        </w:tc>
      </w:tr>
      <w:tr w:rsidR="00E5321A" w:rsidRPr="00E5321A" w14:paraId="26012A0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FD3F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3.5.5.1 электр энергиясы көздерін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37EB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170C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w:t>
            </w:r>
          </w:p>
        </w:tc>
      </w:tr>
      <w:tr w:rsidR="00E5321A" w:rsidRPr="00E5321A" w14:paraId="37790E7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672A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3.5.5.3 қарапайым электр тізбегін элементтерін көрсете отырып, сызба түрінде ұсыну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8A91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5C857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w:t>
            </w:r>
          </w:p>
        </w:tc>
      </w:tr>
      <w:tr w:rsidR="00E5321A" w:rsidRPr="00E5321A" w14:paraId="4D06223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C6B6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2.5.6.1 магниттерді қолдану аясын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20500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A72E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39</w:t>
            </w:r>
          </w:p>
        </w:tc>
      </w:tr>
      <w:tr w:rsidR="00E5321A" w:rsidRPr="00E5321A" w14:paraId="632438C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C6BB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3.1.1.1 маңызды ғылыми жаңалықтар мен олардың адамның күнделікті өміріне әсері туралы әңгімелеу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CC7A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46E3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51</w:t>
            </w:r>
          </w:p>
        </w:tc>
      </w:tr>
      <w:tr w:rsidR="00E5321A" w:rsidRPr="00E5321A" w14:paraId="31320ED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3D2A1"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3.2.1.2 өсімдіктердің қоршаған орта жағдайларына (жылу, жарық, ылғал) бейімделу жолдарын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4799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9E06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13</w:t>
            </w:r>
          </w:p>
        </w:tc>
      </w:tr>
      <w:tr w:rsidR="00E5321A" w:rsidRPr="00E5321A" w14:paraId="4924281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FC53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3.3.2.2 ауаның жануды қолдайтын қасиетін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ECAB0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A67F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17</w:t>
            </w:r>
          </w:p>
        </w:tc>
      </w:tr>
      <w:tr w:rsidR="00E5321A" w:rsidRPr="00E5321A" w14:paraId="565B7A0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2791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3.5.1.1 серпімділік күшін зерттеу және оның білінуіне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BF11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D171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13D1A10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4A8D3"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2.2.1.3 өсімдіктің негізгі бөліктерінің қызметін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D511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BA55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1CC5AF1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ADDB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2.1.1.1 қоршаған әлем құбылыстары, процестері мен нысандарын зерделеуге қажетті жағдайларды және зерттеушінің тұлғалық қасиеттерін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875F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37A4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37</w:t>
            </w:r>
          </w:p>
        </w:tc>
      </w:tr>
      <w:tr w:rsidR="00E5321A" w:rsidRPr="00E5321A" w14:paraId="5BE63607"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A9D8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4.2.1.1 қоректік тізбектегі өсімдіктердің рөлін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B441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15CE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16</w:t>
            </w:r>
          </w:p>
        </w:tc>
      </w:tr>
      <w:tr w:rsidR="00E5321A" w:rsidRPr="00E5321A" w14:paraId="1CC2093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38D2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1.5.3.2 дыбыстың табиғи және жасанды көздерін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AC62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03D0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5CAE4F72"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93EE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1.2.2.3 жыл мезгілдерінің ауысуына жануарлардың бейімделуін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E0FC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067E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2A6185A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ABC6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3.3.1.1 заттарды шығу тегі және агрегаттық күйі бойынша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A9C2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54AB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w:t>
            </w:r>
          </w:p>
        </w:tc>
      </w:tr>
      <w:tr w:rsidR="00E5321A" w:rsidRPr="00E5321A" w14:paraId="04AC9A2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0889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1.4.3.2 уақытты өлшеу құралдарын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5FD6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7106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r w:rsidR="00E5321A" w:rsidRPr="00E5321A" w14:paraId="267F89A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3A5F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4.5.1.1 Архимед күшін сипаттау және оның білінуіне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23952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CF21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30</w:t>
            </w:r>
          </w:p>
        </w:tc>
      </w:tr>
      <w:tr w:rsidR="00E5321A" w:rsidRPr="00E5321A" w14:paraId="131D30B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FF7AD"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4.4.1.1 жер бетінің ірі элементтерін атау және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5D69F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5D79C"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0C11C17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E2F3C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3.5.2.1 көлеңкенің пайда болу себептері мен ерекшеліктерін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E4F6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96B9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12</w:t>
            </w:r>
          </w:p>
        </w:tc>
      </w:tr>
      <w:tr w:rsidR="00E5321A" w:rsidRPr="00E5321A" w14:paraId="1102551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8003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3.3.4.2 топырақтың негізгі құрамын зерттеу (құм, саз, өсімдіктер мен жануарлардың қалдықтары, су, ауа)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D463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AF4E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77</w:t>
            </w:r>
          </w:p>
        </w:tc>
      </w:tr>
      <w:tr w:rsidR="00E5321A" w:rsidRPr="00E5321A" w14:paraId="341B9B5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6B03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2.5.1.3 қозғалыс тудыратын күштерді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3008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9018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59D69CC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40F09"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2.5.4.1 түрлі денелердің температурасын өлшеу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61945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5107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32A91C6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91A1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1.5.6.2 магниттің қасиетін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ACD1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B5C1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4B7399DE"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25AE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1.5.5.1 адамның күнделікті өміріндегі электр энергиясының маңызын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71DF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4C3A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6EA246C4"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2ACB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3.3.4.4 топырақтың құнарлылығын құрамына қарай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841D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1D34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706DC33F"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1CB75"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3.5.2.2 денелердің жарықты шағылдыру қасиетін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723E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8BA3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12</w:t>
            </w:r>
          </w:p>
        </w:tc>
      </w:tr>
      <w:tr w:rsidR="00E5321A" w:rsidRPr="00E5321A" w14:paraId="110322E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84937"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3.5.5.2 қарапайым электр тізбегінің сызбасын жинау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D8A3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D160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32D1D273"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DA96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4.1.2.2 алынған нәтижені білім алушы таңдаған формада ұсыну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930A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B8AA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537FA799"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8353B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2.3.2.3 ауаның кеңістікті толтыру қасиетін және жылуөткізгіштігін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F0222"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1BD8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4CA0B9C1"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4D791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2.3.2.2 ауаның кейбір қасиеттерін сипаттау (агрегаттық күйі, түсі, иісі);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B3F6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2BEFF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33</w:t>
            </w:r>
          </w:p>
        </w:tc>
      </w:tr>
      <w:tr w:rsidR="00E5321A" w:rsidRPr="00E5321A" w14:paraId="000D026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30CB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4.4.2.1 жекелеген ғарыш денелерін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B75A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DC28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w:t>
            </w:r>
          </w:p>
        </w:tc>
      </w:tr>
      <w:tr w:rsidR="00E5321A" w:rsidRPr="00E5321A" w14:paraId="242F069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2BE5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4.1.2.1 зерттеу әдісін (бақылау мен эксперимент) таңдау себебін оның артықшылығы мен кемшілігіне байланысты негіздеу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D69B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DBC5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38</w:t>
            </w:r>
          </w:p>
        </w:tc>
      </w:tr>
      <w:tr w:rsidR="00E5321A" w:rsidRPr="00E5321A" w14:paraId="61C668B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D609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3.5.6.1 магнит көмегімен әртүрлі металдардың магниттелу қасиетін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E88F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97A5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753D6AA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D096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2.1.2.7 эксперимент жүргізу және оның нәтижелерін кестеге түсіру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EA016"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06CD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16</w:t>
            </w:r>
          </w:p>
        </w:tc>
      </w:tr>
      <w:tr w:rsidR="00E5321A" w:rsidRPr="00E5321A" w14:paraId="4136053C"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22326"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3.2.2.2 жануарларды тіршілік ортасы бойынша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B3A8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2139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42</w:t>
            </w:r>
          </w:p>
        </w:tc>
      </w:tr>
      <w:tr w:rsidR="00E5321A" w:rsidRPr="00E5321A" w14:paraId="0AFA89D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39AEC"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1.5.3.1 дыбыстың таралу ерекшеліктерін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B3E8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B99D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0</w:t>
            </w:r>
          </w:p>
        </w:tc>
      </w:tr>
      <w:tr w:rsidR="00E5321A" w:rsidRPr="00E5321A" w14:paraId="76046196"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65BFD"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3.2.2.5 тіршілік ортасындағы жағдайдың өзгеруіне байланысты жануарлар санының өзгеруін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3C7C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5344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66</w:t>
            </w:r>
          </w:p>
        </w:tc>
      </w:tr>
      <w:tr w:rsidR="00E5321A" w:rsidRPr="00E5321A" w14:paraId="5965DA60"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09BC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2.4.1.1 Жер мен Күн арасындағы байланысты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3C9B9"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EA82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9</w:t>
            </w:r>
          </w:p>
        </w:tc>
      </w:tr>
      <w:tr w:rsidR="00E5321A" w:rsidRPr="00E5321A" w14:paraId="2AE367BD"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77888"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3.1.2.2 ақпарат көздерінің артықшылығы мен кемшілігін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7C33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8C53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27</w:t>
            </w:r>
          </w:p>
        </w:tc>
      </w:tr>
      <w:tr w:rsidR="00E5321A" w:rsidRPr="00E5321A" w14:paraId="016F184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F8870"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4.4.3.2 жыл мезгілдерін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F2152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2DC6E"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37</w:t>
            </w:r>
          </w:p>
        </w:tc>
      </w:tr>
      <w:tr w:rsidR="00E5321A" w:rsidRPr="00E5321A" w14:paraId="1169ABC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3AECB"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3.2.2.3 табиғаттағы жануарлардың өзара қарым-қатынас түрлерін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56868"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327C5"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28</w:t>
            </w:r>
          </w:p>
        </w:tc>
      </w:tr>
      <w:tr w:rsidR="00E5321A" w:rsidRPr="00E5321A" w14:paraId="5D0768CB"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F01FF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2.3.3.3 судың табиғи көздерін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696A1"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D60CD"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3A9C0885"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C292A"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lastRenderedPageBreak/>
              <w:t>3.5.1.3 үйкеліс күшін зерттеу және оның білінуіне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3D59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B52D6A"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31</w:t>
            </w:r>
          </w:p>
        </w:tc>
      </w:tr>
      <w:tr w:rsidR="00E5321A" w:rsidRPr="00E5321A" w14:paraId="50BBE9F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FB52E"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2.5.2.1 кейбір денелердің жарықөткізгіштік қасиетін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6578B"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91AF4"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25</w:t>
            </w:r>
          </w:p>
        </w:tc>
      </w:tr>
      <w:tr w:rsidR="00E5321A" w:rsidRPr="00E5321A" w14:paraId="11E468CA"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0BAC14"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3.2.1.3 өз өлкесіндегі табиғат бірлестіктерін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56510"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302EF"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14</w:t>
            </w:r>
          </w:p>
        </w:tc>
      </w:tr>
      <w:tr w:rsidR="00E5321A" w:rsidRPr="00E5321A" w14:paraId="67193FC8" w14:textId="77777777" w:rsidTr="00E532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4B852" w14:textId="77777777" w:rsidR="00E5321A" w:rsidRPr="00E5321A" w:rsidRDefault="00E5321A" w:rsidP="00E5321A">
            <w:pPr>
              <w:spacing w:before="300" w:after="0" w:line="240" w:lineRule="auto"/>
              <w:jc w:val="both"/>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3.2.1.5 сирек кездесетін және жойылып бара жатқан өсімдіктерді сақтаудағы Қызыл кітаптың рөлін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FD857"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CB3E13" w14:textId="77777777" w:rsidR="00E5321A" w:rsidRPr="00E5321A" w:rsidRDefault="00E5321A" w:rsidP="00E5321A">
            <w:pPr>
              <w:spacing w:before="300" w:after="0" w:line="240" w:lineRule="auto"/>
              <w:jc w:val="center"/>
              <w:rPr>
                <w:rFonts w:ascii="Times New Roman" w:eastAsia="Times New Roman" w:hAnsi="Times New Roman" w:cs="Times New Roman"/>
                <w:sz w:val="24"/>
                <w:szCs w:val="24"/>
                <w:lang w:eastAsia="ru-RU"/>
              </w:rPr>
            </w:pPr>
            <w:r w:rsidRPr="00E5321A">
              <w:rPr>
                <w:rFonts w:ascii="Times New Roman" w:eastAsia="Times New Roman" w:hAnsi="Times New Roman" w:cs="Times New Roman"/>
                <w:sz w:val="24"/>
                <w:szCs w:val="24"/>
                <w:lang w:eastAsia="ru-RU"/>
              </w:rPr>
              <w:t>50</w:t>
            </w:r>
          </w:p>
        </w:tc>
      </w:tr>
    </w:tbl>
    <w:p w14:paraId="4EB0D68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Жараталыстанушылық-ғылыми сауаттылық бағыты бойынша білім алушылардың функционалдық сауаттылық деңгейін арттыруда келесі дағдыларды жетілдіру ұсынылады:</w:t>
      </w:r>
    </w:p>
    <w:p w14:paraId="712341C6" w14:textId="77777777" w:rsidR="00E5321A" w:rsidRPr="00E5321A" w:rsidRDefault="00E5321A" w:rsidP="00E5321A">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неғұрлым күрделі білім мен дағдыларды дұрыс жаңғырту</w:t>
      </w:r>
    </w:p>
    <w:p w14:paraId="709F3A5E" w14:textId="77777777" w:rsidR="00E5321A" w:rsidRPr="00E5321A" w:rsidRDefault="00E5321A" w:rsidP="00E5321A">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жаңа жағдаяттарда неғұрлым күрделі модельдер мен идеяларды тану</w:t>
      </w:r>
    </w:p>
    <w:p w14:paraId="278F28A7" w14:textId="77777777" w:rsidR="00E5321A" w:rsidRPr="00E5321A" w:rsidRDefault="00E5321A" w:rsidP="00E5321A">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мәтіндердің мәнін түсіну және қарапайым іс әрекеттерді орындауға қажетті ақпаратты анықтау</w:t>
      </w:r>
    </w:p>
    <w:p w14:paraId="3A1755ED" w14:textId="77777777" w:rsidR="00E5321A" w:rsidRPr="00E5321A" w:rsidRDefault="00E5321A" w:rsidP="00E5321A">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жаңа жағдаяттарда қарапайым іс-әрекеттерді өз бетінше орындау</w:t>
      </w:r>
    </w:p>
    <w:p w14:paraId="2C4834F9" w14:textId="77777777" w:rsidR="00E5321A" w:rsidRPr="00E5321A" w:rsidRDefault="00E5321A" w:rsidP="00E5321A">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екі немесе одан да көп кезеңдерден тұратын тұжырымдар жасай білу</w:t>
      </w:r>
    </w:p>
    <w:p w14:paraId="6925000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outlineLvl w:val="1"/>
        <w:rPr>
          <w:rFonts w:ascii="Arial" w:eastAsia="Times New Roman" w:hAnsi="Arial" w:cs="Arial"/>
          <w:b/>
          <w:bCs/>
          <w:caps/>
          <w:color w:val="000000"/>
          <w:sz w:val="18"/>
          <w:szCs w:val="18"/>
          <w:lang w:eastAsia="ru-RU"/>
        </w:rPr>
      </w:pPr>
      <w:r w:rsidRPr="00E5321A">
        <w:rPr>
          <w:rFonts w:ascii="Arial" w:eastAsia="Times New Roman" w:hAnsi="Arial" w:cs="Arial"/>
          <w:b/>
          <w:bCs/>
          <w:caps/>
          <w:color w:val="000000"/>
          <w:sz w:val="18"/>
          <w:szCs w:val="18"/>
          <w:lang w:eastAsia="ru-RU"/>
        </w:rPr>
        <w:t>ҚОРЫТЫНДЫ</w:t>
      </w:r>
    </w:p>
    <w:p w14:paraId="4B8023D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Тестілеу бағыттары бөлінісіндегі нәтижелер, балл</w:t>
      </w:r>
    </w:p>
    <w:p w14:paraId="0DEC4B53"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Тестілеу нәтижелерін талдау мониторингке қатысқан білім алушылардың оқу, математикалық және жаратылыстанушылық-ғылыми сауаттылығы саласындағы жетістіктерінің деңгейі туралы мәліметтер алуға, олардың оқу бағдарламаларын меңгерудегі әлсіз тұстарын анықтауға мүмкіндік берді. Төмендегі кестеде, білім алушыларға қиындық тудырған оқу мақсаттары көрсетілген.</w:t>
      </w:r>
    </w:p>
    <w:p w14:paraId="3D125C8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Тестілеуге қатысушыларға үлкен қиындық тудырған оқу мақсаттары</w:t>
      </w:r>
    </w:p>
    <w:p w14:paraId="0475B6A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Оқу сауаттылығы:</w:t>
      </w:r>
    </w:p>
    <w:p w14:paraId="32EC592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4.2.1.1 мәтін түрлерін (әңгімелеу/сипаттау/ пайымдау) және олардың құрылымдық бөліктерін анықтау</w:t>
      </w:r>
    </w:p>
    <w:p w14:paraId="3024905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3.2.4.1 өз бетінше мәтіннің тақырыбын және мұғалімнің көмегімен негізгі ойды анықтау</w:t>
      </w:r>
    </w:p>
    <w:p w14:paraId="05C1764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2.2.2.1 синоним, антоним, омоним (сөздік қолдану) сөздерді ажырату және мағынасын түсіну, сөйлеу барысында қолдану</w:t>
      </w:r>
    </w:p>
    <w:p w14:paraId="69E254A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4.2.2.1 тұрақты сөз тіркестері мен көп мағыналы сөздерді ажырата білу, мағынасын түсіну, сөйлеу барысында қолдану</w:t>
      </w:r>
    </w:p>
    <w:p w14:paraId="2AD5AD75"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3.2.6.1 мұғалімнің көмегімен ұқсас тақырыпта берілген мәтін түрлерін, стилін (көркем мәтін, ғылыми-танымдық мәтін), жанрын салыстырып, ұқсастықтары мен айырмашылықтарын табу</w:t>
      </w:r>
    </w:p>
    <w:p w14:paraId="626C3CD7"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Математикалық сауаттылық:</w:t>
      </w:r>
    </w:p>
    <w:p w14:paraId="6D66EE0D"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4.2.1.2 өсімдіктің тіршілік циклін сипаттау</w:t>
      </w:r>
    </w:p>
    <w:p w14:paraId="20C762C8"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4.1.1.2 көптаңбалы сандарды оқу, жазу және салыстыру/ сандарды берілген разрядқа дейін дөңгелектеу</w:t>
      </w:r>
    </w:p>
    <w:p w14:paraId="1C25687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4.1.2.11 екітаңбалы/ үштаңбалы санға жазбаша көбейту және бөлу алгоритмдерін қолдану</w:t>
      </w:r>
    </w:p>
    <w:p w14:paraId="6224DCC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4.1.3.4 ұзындық (мм, см, дм, м, км)/ масса (г, кг, ц, т)/ аудан (мм², см², дм², м², га, ар)/көлем: (мм³ , см³, дм³, м³)/ уақыт (сек, мин, сағ, тәул, жыл, ғасыр) өлшем бірліктерін олардың арақатысына сүйеніп түрлендіру</w:t>
      </w:r>
    </w:p>
    <w:p w14:paraId="3B37297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4.3.1.3 тікбұрышты параллепипед көлемінің формуласын (V=a∙b∙c) қорыту, шығару, қолдану</w:t>
      </w:r>
    </w:p>
    <w:p w14:paraId="4E3FA72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4.4.1.1 жиындар арасындағы қатынастың (тең, қиылысатын, қиылыспайтын жиындар, ішкі жиын) сипатын анықтай білу</w:t>
      </w:r>
    </w:p>
    <w:p w14:paraId="7AFB8D7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4.4.2.2 кеңістік ойлау қабілетін дамытуға арналған логикалық есептерді шығару</w:t>
      </w:r>
    </w:p>
    <w:p w14:paraId="1F6E8DA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4.1.2.6 10, 100, 1000 сандарына қалдықсыз және қалдықпен бөлу</w:t>
      </w:r>
    </w:p>
    <w:p w14:paraId="6F3C484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lastRenderedPageBreak/>
        <w:t>4.2.2.1 қос теңсіздіктердің шешімдер жиынын табу</w:t>
      </w:r>
    </w:p>
    <w:p w14:paraId="76AECAF9"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4.3.1.2 үшбұрыштардың классификациясы</w:t>
      </w:r>
    </w:p>
    <w:p w14:paraId="2AADAF5D"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3.3.1.3 тікбұрышты үшбұрыш, шаршы, тіктөртбұрыш ауданы формуласын: S= (a.b):2, S=a2, S=a.b шығарып алу және қолдану</w:t>
      </w:r>
    </w:p>
    <w:p w14:paraId="642D54D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3.5.1.8 айнымалысы бар өрнектер мен теңдеу түрінде барлық арифметикалық амалдарға берілген қарапайым есептерді шешу; қосу мен азайтуға берілген құрама есептерді санды өрнектер түрінде моделдеу</w:t>
      </w:r>
    </w:p>
    <w:p w14:paraId="3A1C453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4.1.3.2 мм3, см3, дм3, м3, га, ар өлшем бірліктерін қолданып өлшеу</w:t>
      </w:r>
    </w:p>
    <w:p w14:paraId="699961D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4.1.2.10 көптаңбалы сандарды біртаңбалы/ екітаңбалы/ үштаңбалы сандарға қалдықпен бөлуді орындау</w:t>
      </w:r>
    </w:p>
    <w:p w14:paraId="3C4C75A3"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4.2.1.1 санды және әріпті өрнектерді түрлендіру</w:t>
      </w:r>
    </w:p>
    <w:p w14:paraId="5C49CEF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4.2.1.8** қалдықпен бөлу формуласын (a=b·c+r) шығарып алу және қолдану</w:t>
      </w:r>
    </w:p>
    <w:p w14:paraId="169506DD"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3.1.3.3 ұзындық (мм, см, дм, м, км)/масса (г, кг, ц, т)/ көлем (сыйымдылық) (л)/аудан (см2, дм2, м2)/уақыт: (сек, мин, сағ, тәул, ай, жыл, ғасыр) өлшем бірліктерін салыстыру және шамалар мәндерімен қосу/азайту/ көбейту/бөлу амалын орындау</w:t>
      </w:r>
    </w:p>
    <w:p w14:paraId="6E3503C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4.3.1.1** тікбұрышты үшбұрышты тану және атау</w:t>
      </w:r>
    </w:p>
    <w:p w14:paraId="02DFE688"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4.2.1.8**бірқалыпты түзу сызықты қозғалыстағы арақашықтық формуласын s=v•t, t=s: v, v=s:t шығарып алу және қолдану</w:t>
      </w:r>
    </w:p>
    <w:p w14:paraId="629BAA13"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eastAsia="ru-RU"/>
        </w:rPr>
      </w:pPr>
      <w:r w:rsidRPr="00E5321A">
        <w:rPr>
          <w:rFonts w:ascii="Arial" w:eastAsia="Times New Roman" w:hAnsi="Arial" w:cs="Arial"/>
          <w:b/>
          <w:bCs/>
          <w:color w:val="000000"/>
          <w:sz w:val="18"/>
          <w:szCs w:val="18"/>
          <w:lang w:eastAsia="ru-RU"/>
        </w:rPr>
        <w:t>Жаратылыстанушылық-ғылыми сауаттылық:</w:t>
      </w:r>
    </w:p>
    <w:p w14:paraId="08D87D5D"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2.1.2.2 бақылаудың басты белгілерін анықтау (мақсат, нысан, жоспар, мерзім, нәтиже)</w:t>
      </w:r>
    </w:p>
    <w:p w14:paraId="744E16D3"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3.2.3.3 тыныс алу жүйесі мен оның адам ағзасындағы рөлін сипаттау</w:t>
      </w:r>
    </w:p>
    <w:p w14:paraId="72CE85C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3.2.3.4 қанайналым жүйесі мен оның адам ағзасындағы рөлін сипаттау</w:t>
      </w:r>
    </w:p>
    <w:p w14:paraId="77EEF72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4.2.3.1 зәр шығару жүйесі мен оның адам ағзасындағы рөлін сипаттау</w:t>
      </w:r>
    </w:p>
    <w:p w14:paraId="258BDD7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4.3.3.5 түрлі заттардың судағы ерігіштігін зерттеу</w:t>
      </w:r>
    </w:p>
    <w:p w14:paraId="01BB2F4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3.4.2.1 ғарышты игерудің кейбір айтулы оқиғалары туралы әңгімелеу</w:t>
      </w:r>
    </w:p>
    <w:p w14:paraId="0510F6C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3.4.3.1 Жердің өз осінен айналуының салдарын түсіндіру</w:t>
      </w:r>
    </w:p>
    <w:p w14:paraId="76D91207"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4.5.2.1 көлеңкенің кедергі өлшеміне және жарық көзінен кедергіге дейінгі қашықтыққа тәуелділігін зерттеу және түсіндіру</w:t>
      </w:r>
    </w:p>
    <w:p w14:paraId="00959B89"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4.5.5.1 түрлі материалдардың электрөткізгіштігін зерттеу</w:t>
      </w:r>
    </w:p>
    <w:p w14:paraId="067C8AD9"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3.1.1.1 маңызды ғылыми жаңалықтар мен олардың адамның күнделікті өміріне әсері туралы әңгімелеу</w:t>
      </w:r>
    </w:p>
    <w:p w14:paraId="72E7638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3.2.1.1 өсімдіктердің фотосинтез процесінде оттек бөлуін түсіндіру</w:t>
      </w:r>
    </w:p>
    <w:p w14:paraId="31E1F5F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3.2.2.1 жануарларды омыртқалыларға және омыртқасыздарға жіктеу</w:t>
      </w:r>
    </w:p>
    <w:p w14:paraId="44A5B6B5"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4.4.2.2 Жердегі тіршілікке ғарыштың әсерін анықтау</w:t>
      </w:r>
    </w:p>
    <w:p w14:paraId="245F1D8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3.5.3.1 дыбыс қаттылығының дыбыс көзі мен қабылдағыш арасындағы қашықтыққа тәуелділігін түсіндіру</w:t>
      </w:r>
    </w:p>
    <w:p w14:paraId="6FFC09AC"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3.5.5.3 қарапайым электр тізбегін элементтерін көрсете отырып, сызба түрінде ұсыну</w:t>
      </w:r>
    </w:p>
    <w:p w14:paraId="330BF895"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3.2.1.2 өсімдіктердің қоршаған орта жағдайларына (жылу, жарық, ылғал) бейімделу жолдарын түсіндіру</w:t>
      </w:r>
    </w:p>
    <w:p w14:paraId="6D4C319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3.3.2.2 ауаның жануды қолдайтын қасиетін сипаттау</w:t>
      </w:r>
    </w:p>
    <w:p w14:paraId="1F172FF2"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2.2.1.3 өсімдіктің негізгі бөліктерінің қызметін сипаттау</w:t>
      </w:r>
    </w:p>
    <w:p w14:paraId="5797127B"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4.2.1.1 қоректік тізбектегі өсімдіктердің рөлін анықтау</w:t>
      </w:r>
    </w:p>
    <w:p w14:paraId="59ACE208"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4.5.1.1 Архимед күшін сипаттау және оның білінуіне мысал келтіру</w:t>
      </w:r>
    </w:p>
    <w:p w14:paraId="5868359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4.4.1.1 жер бетінің ірі элементтерін атау және сипаттау</w:t>
      </w:r>
    </w:p>
    <w:p w14:paraId="30DC657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3.5.2.1 көлеңкенің пайда болу себептері мен ерекшеліктерін түсіндіру</w:t>
      </w:r>
    </w:p>
    <w:p w14:paraId="122CE23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2.5.4.1 түрлі денелердің температурасын өлшеу</w:t>
      </w:r>
    </w:p>
    <w:p w14:paraId="5EEE3D7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3.5.2.2 денелердің жарықты шағылдыру қасиетін түсіндіру</w:t>
      </w:r>
    </w:p>
    <w:p w14:paraId="74B95CB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2.3.2.3 ауаның кеңістікті толтыру қасиетін және жылуөткізгіштігін зерттеу</w:t>
      </w:r>
    </w:p>
    <w:p w14:paraId="0625D74F"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3.5.6.1 магнит көмегімен әртүрлі металдардың магниттелу қасиетін зерттеу</w:t>
      </w:r>
    </w:p>
    <w:p w14:paraId="74C19F7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2.1.2.7 эксперимент жүргізу және оның нәтижелерін кестеге түсіру</w:t>
      </w:r>
    </w:p>
    <w:p w14:paraId="43100AD9"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1.5.3.1 дыбыстың таралу ерекшеліктерін түсіндіру</w:t>
      </w:r>
    </w:p>
    <w:p w14:paraId="597D06AA"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2.4.1.1 Жер мен Күн арасындағы байланысты түсіндіру</w:t>
      </w:r>
    </w:p>
    <w:p w14:paraId="2C758DD0"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3.1.2.2 ақпарат көздерінің артықшылығы мен кемшілігін анықтау</w:t>
      </w:r>
    </w:p>
    <w:p w14:paraId="34CE272D"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3.2.2.3 табиғаттағы жануарлардың өзара қарым-қатынас түрлерін сипаттау</w:t>
      </w:r>
    </w:p>
    <w:p w14:paraId="63C1AF2E"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2.3.3.3 судың табиғи көздерін анықтау</w:t>
      </w:r>
    </w:p>
    <w:p w14:paraId="186A5CA4"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2.5.2.1 кейбір денелердің жарықөткізгіштік қасиетін зерттеу</w:t>
      </w:r>
    </w:p>
    <w:p w14:paraId="4370CCC1"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3.2.1.3 өз өлкесіндегі табиғат бірлестіктерін сипаттау</w:t>
      </w:r>
    </w:p>
    <w:p w14:paraId="596BE566" w14:textId="77777777" w:rsidR="00E5321A" w:rsidRPr="00E5321A" w:rsidRDefault="00E5321A" w:rsidP="00E5321A">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eastAsia="ru-RU"/>
        </w:rPr>
      </w:pPr>
      <w:r w:rsidRPr="00E5321A">
        <w:rPr>
          <w:rFonts w:ascii="Arial" w:eastAsia="Times New Roman" w:hAnsi="Arial" w:cs="Arial"/>
          <w:color w:val="000000"/>
          <w:sz w:val="18"/>
          <w:szCs w:val="18"/>
          <w:lang w:eastAsia="ru-RU"/>
        </w:rPr>
        <w:t>Педагогтердің кәсіби дамуын қолдау және білім алушылардың сауаттылығын арттыру бойынша нақты шешім қабылдап, тиісті әрекеттерді жүзеге асыруда аналитикалық есепте берілген көрсеткіштерді негізге алуға болады.</w:t>
      </w:r>
    </w:p>
    <w:p w14:paraId="035EFF91" w14:textId="77777777" w:rsidR="007E19FB" w:rsidRDefault="007E19FB">
      <w:bookmarkStart w:id="0" w:name="_GoBack"/>
      <w:bookmarkEnd w:id="0"/>
    </w:p>
    <w:sectPr w:rsidR="007E1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2949"/>
    <w:multiLevelType w:val="multilevel"/>
    <w:tmpl w:val="09B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10B56"/>
    <w:multiLevelType w:val="multilevel"/>
    <w:tmpl w:val="09FC6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029C3"/>
    <w:multiLevelType w:val="multilevel"/>
    <w:tmpl w:val="CD12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D5ECA"/>
    <w:multiLevelType w:val="multilevel"/>
    <w:tmpl w:val="872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572FA"/>
    <w:multiLevelType w:val="multilevel"/>
    <w:tmpl w:val="6A001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F3A6B"/>
    <w:multiLevelType w:val="multilevel"/>
    <w:tmpl w:val="B3CE8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943A6"/>
    <w:multiLevelType w:val="multilevel"/>
    <w:tmpl w:val="F33A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2B5ECF"/>
    <w:multiLevelType w:val="multilevel"/>
    <w:tmpl w:val="D558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FB"/>
    <w:rsid w:val="007E19FB"/>
    <w:rsid w:val="00E5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E45B-19E7-48CA-9E6F-FE8100B1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53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321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5321A"/>
  </w:style>
  <w:style w:type="paragraph" w:customStyle="1" w:styleId="msonormal0">
    <w:name w:val="msonormal"/>
    <w:basedOn w:val="a"/>
    <w:rsid w:val="00E5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text-one-indent">
    <w:name w:val="report__text-one-indent"/>
    <w:basedOn w:val="a"/>
    <w:rsid w:val="00E5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list-item">
    <w:name w:val="report__list-item"/>
    <w:basedOn w:val="a"/>
    <w:rsid w:val="00E5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321A"/>
    <w:rPr>
      <w:b/>
      <w:bCs/>
    </w:rPr>
  </w:style>
  <w:style w:type="paragraph" w:customStyle="1" w:styleId="reporttext-no-indents">
    <w:name w:val="report__text-no-indents"/>
    <w:basedOn w:val="a"/>
    <w:rsid w:val="00E53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4604">
      <w:bodyDiv w:val="1"/>
      <w:marLeft w:val="0"/>
      <w:marRight w:val="0"/>
      <w:marTop w:val="0"/>
      <w:marBottom w:val="0"/>
      <w:divBdr>
        <w:top w:val="none" w:sz="0" w:space="0" w:color="auto"/>
        <w:left w:val="none" w:sz="0" w:space="0" w:color="auto"/>
        <w:bottom w:val="none" w:sz="0" w:space="0" w:color="auto"/>
        <w:right w:val="none" w:sz="0" w:space="0" w:color="auto"/>
      </w:divBdr>
      <w:divsChild>
        <w:div w:id="1536776450">
          <w:marLeft w:val="0"/>
          <w:marRight w:val="0"/>
          <w:marTop w:val="0"/>
          <w:marBottom w:val="0"/>
          <w:divBdr>
            <w:top w:val="single" w:sz="2" w:space="0" w:color="auto"/>
            <w:left w:val="single" w:sz="2" w:space="0" w:color="auto"/>
            <w:bottom w:val="single" w:sz="2" w:space="0" w:color="auto"/>
            <w:right w:val="single" w:sz="2" w:space="0" w:color="auto"/>
          </w:divBdr>
        </w:div>
        <w:div w:id="2003652890">
          <w:marLeft w:val="0"/>
          <w:marRight w:val="0"/>
          <w:marTop w:val="0"/>
          <w:marBottom w:val="0"/>
          <w:divBdr>
            <w:top w:val="single" w:sz="2" w:space="11" w:color="auto"/>
            <w:left w:val="single" w:sz="2" w:space="0" w:color="auto"/>
            <w:bottom w:val="single" w:sz="2" w:space="23" w:color="auto"/>
            <w:right w:val="single" w:sz="2" w:space="0" w:color="auto"/>
          </w:divBdr>
          <w:divsChild>
            <w:div w:id="322777485">
              <w:marLeft w:val="0"/>
              <w:marRight w:val="0"/>
              <w:marTop w:val="0"/>
              <w:marBottom w:val="0"/>
              <w:divBdr>
                <w:top w:val="single" w:sz="2" w:space="0" w:color="auto"/>
                <w:left w:val="single" w:sz="2" w:space="0" w:color="auto"/>
                <w:bottom w:val="single" w:sz="2" w:space="0" w:color="auto"/>
                <w:right w:val="single" w:sz="2" w:space="0" w:color="auto"/>
              </w:divBdr>
              <w:divsChild>
                <w:div w:id="717363705">
                  <w:marLeft w:val="0"/>
                  <w:marRight w:val="0"/>
                  <w:marTop w:val="0"/>
                  <w:marBottom w:val="0"/>
                  <w:divBdr>
                    <w:top w:val="single" w:sz="2" w:space="0" w:color="auto"/>
                    <w:left w:val="single" w:sz="2" w:space="0" w:color="auto"/>
                    <w:bottom w:val="single" w:sz="2" w:space="0" w:color="auto"/>
                    <w:right w:val="single" w:sz="2" w:space="0" w:color="auto"/>
                  </w:divBdr>
                  <w:divsChild>
                    <w:div w:id="1415470398">
                      <w:marLeft w:val="0"/>
                      <w:marRight w:val="0"/>
                      <w:marTop w:val="0"/>
                      <w:marBottom w:val="0"/>
                      <w:divBdr>
                        <w:top w:val="single" w:sz="2" w:space="0" w:color="auto"/>
                        <w:left w:val="single" w:sz="2" w:space="0" w:color="auto"/>
                        <w:bottom w:val="single" w:sz="2" w:space="0" w:color="auto"/>
                        <w:right w:val="single" w:sz="2" w:space="0" w:color="auto"/>
                      </w:divBdr>
                    </w:div>
                  </w:divsChild>
                </w:div>
                <w:div w:id="2081705044">
                  <w:marLeft w:val="0"/>
                  <w:marRight w:val="0"/>
                  <w:marTop w:val="0"/>
                  <w:marBottom w:val="0"/>
                  <w:divBdr>
                    <w:top w:val="single" w:sz="2" w:space="0" w:color="auto"/>
                    <w:left w:val="single" w:sz="2" w:space="0" w:color="auto"/>
                    <w:bottom w:val="single" w:sz="2" w:space="0" w:color="auto"/>
                    <w:right w:val="single" w:sz="2" w:space="0" w:color="auto"/>
                  </w:divBdr>
                  <w:divsChild>
                    <w:div w:id="89326038">
                      <w:marLeft w:val="0"/>
                      <w:marRight w:val="0"/>
                      <w:marTop w:val="0"/>
                      <w:marBottom w:val="0"/>
                      <w:divBdr>
                        <w:top w:val="single" w:sz="2" w:space="0" w:color="auto"/>
                        <w:left w:val="single" w:sz="2" w:space="0" w:color="auto"/>
                        <w:bottom w:val="single" w:sz="2" w:space="0" w:color="auto"/>
                        <w:right w:val="single" w:sz="2" w:space="0" w:color="auto"/>
                      </w:divBdr>
                    </w:div>
                  </w:divsChild>
                </w:div>
                <w:div w:id="1996688589">
                  <w:marLeft w:val="0"/>
                  <w:marRight w:val="0"/>
                  <w:marTop w:val="0"/>
                  <w:marBottom w:val="0"/>
                  <w:divBdr>
                    <w:top w:val="single" w:sz="2" w:space="0" w:color="auto"/>
                    <w:left w:val="single" w:sz="2" w:space="0" w:color="auto"/>
                    <w:bottom w:val="single" w:sz="2" w:space="0" w:color="auto"/>
                    <w:right w:val="single" w:sz="2" w:space="0" w:color="auto"/>
                  </w:divBdr>
                  <w:divsChild>
                    <w:div w:id="1621298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4806691">
          <w:marLeft w:val="0"/>
          <w:marRight w:val="0"/>
          <w:marTop w:val="0"/>
          <w:marBottom w:val="0"/>
          <w:divBdr>
            <w:top w:val="single" w:sz="2" w:space="8" w:color="auto"/>
            <w:left w:val="single" w:sz="2" w:space="0" w:color="auto"/>
            <w:bottom w:val="single" w:sz="2" w:space="15" w:color="auto"/>
            <w:right w:val="single" w:sz="2" w:space="0" w:color="auto"/>
          </w:divBdr>
        </w:div>
        <w:div w:id="719210749">
          <w:marLeft w:val="0"/>
          <w:marRight w:val="0"/>
          <w:marTop w:val="0"/>
          <w:marBottom w:val="0"/>
          <w:divBdr>
            <w:top w:val="single" w:sz="2" w:space="23" w:color="auto"/>
            <w:left w:val="single" w:sz="2" w:space="0" w:color="auto"/>
            <w:bottom w:val="single" w:sz="2" w:space="0" w:color="auto"/>
            <w:right w:val="single" w:sz="2" w:space="0" w:color="auto"/>
          </w:divBdr>
          <w:divsChild>
            <w:div w:id="634454904">
              <w:marLeft w:val="0"/>
              <w:marRight w:val="0"/>
              <w:marTop w:val="0"/>
              <w:marBottom w:val="0"/>
              <w:divBdr>
                <w:top w:val="single" w:sz="2" w:space="0" w:color="auto"/>
                <w:left w:val="single" w:sz="2" w:space="0" w:color="auto"/>
                <w:bottom w:val="single" w:sz="2" w:space="0" w:color="auto"/>
                <w:right w:val="single" w:sz="2" w:space="0" w:color="auto"/>
              </w:divBdr>
            </w:div>
            <w:div w:id="1798373512">
              <w:marLeft w:val="0"/>
              <w:marRight w:val="0"/>
              <w:marTop w:val="0"/>
              <w:marBottom w:val="0"/>
              <w:divBdr>
                <w:top w:val="single" w:sz="2" w:space="0" w:color="auto"/>
                <w:left w:val="single" w:sz="2" w:space="0" w:color="auto"/>
                <w:bottom w:val="single" w:sz="2" w:space="0" w:color="auto"/>
                <w:right w:val="single" w:sz="2" w:space="0" w:color="auto"/>
              </w:divBdr>
              <w:divsChild>
                <w:div w:id="739257119">
                  <w:marLeft w:val="0"/>
                  <w:marRight w:val="0"/>
                  <w:marTop w:val="0"/>
                  <w:marBottom w:val="0"/>
                  <w:divBdr>
                    <w:top w:val="single" w:sz="2" w:space="0" w:color="auto"/>
                    <w:left w:val="single" w:sz="2" w:space="0" w:color="auto"/>
                    <w:bottom w:val="single" w:sz="2" w:space="0" w:color="auto"/>
                    <w:right w:val="single" w:sz="2" w:space="0" w:color="auto"/>
                  </w:divBdr>
                </w:div>
              </w:divsChild>
            </w:div>
            <w:div w:id="1612397417">
              <w:marLeft w:val="0"/>
              <w:marRight w:val="0"/>
              <w:marTop w:val="0"/>
              <w:marBottom w:val="0"/>
              <w:divBdr>
                <w:top w:val="single" w:sz="2" w:space="8" w:color="auto"/>
                <w:left w:val="single" w:sz="2" w:space="0" w:color="auto"/>
                <w:bottom w:val="single" w:sz="2" w:space="15" w:color="auto"/>
                <w:right w:val="single" w:sz="2" w:space="0" w:color="auto"/>
              </w:divBdr>
            </w:div>
            <w:div w:id="614143909">
              <w:marLeft w:val="0"/>
              <w:marRight w:val="0"/>
              <w:marTop w:val="0"/>
              <w:marBottom w:val="0"/>
              <w:divBdr>
                <w:top w:val="single" w:sz="2" w:space="0" w:color="auto"/>
                <w:left w:val="single" w:sz="2" w:space="0" w:color="auto"/>
                <w:bottom w:val="single" w:sz="2" w:space="15" w:color="auto"/>
                <w:right w:val="single" w:sz="2" w:space="0" w:color="auto"/>
              </w:divBdr>
            </w:div>
            <w:div w:id="1209225002">
              <w:marLeft w:val="0"/>
              <w:marRight w:val="0"/>
              <w:marTop w:val="0"/>
              <w:marBottom w:val="0"/>
              <w:divBdr>
                <w:top w:val="single" w:sz="2" w:space="11" w:color="auto"/>
                <w:left w:val="single" w:sz="2" w:space="0" w:color="auto"/>
                <w:bottom w:val="single" w:sz="2" w:space="0" w:color="auto"/>
                <w:right w:val="single" w:sz="2" w:space="0" w:color="auto"/>
              </w:divBdr>
            </w:div>
          </w:divsChild>
        </w:div>
        <w:div w:id="1172523912">
          <w:marLeft w:val="0"/>
          <w:marRight w:val="0"/>
          <w:marTop w:val="0"/>
          <w:marBottom w:val="0"/>
          <w:divBdr>
            <w:top w:val="single" w:sz="2" w:space="23" w:color="auto"/>
            <w:left w:val="single" w:sz="2" w:space="0" w:color="auto"/>
            <w:bottom w:val="single" w:sz="2" w:space="0" w:color="auto"/>
            <w:right w:val="single" w:sz="2" w:space="0" w:color="auto"/>
          </w:divBdr>
          <w:divsChild>
            <w:div w:id="1138566512">
              <w:marLeft w:val="0"/>
              <w:marRight w:val="0"/>
              <w:marTop w:val="0"/>
              <w:marBottom w:val="0"/>
              <w:divBdr>
                <w:top w:val="single" w:sz="2" w:space="0" w:color="auto"/>
                <w:left w:val="single" w:sz="2" w:space="0" w:color="auto"/>
                <w:bottom w:val="single" w:sz="2" w:space="0" w:color="auto"/>
                <w:right w:val="single" w:sz="2" w:space="0" w:color="auto"/>
              </w:divBdr>
              <w:divsChild>
                <w:div w:id="832336548">
                  <w:marLeft w:val="0"/>
                  <w:marRight w:val="0"/>
                  <w:marTop w:val="0"/>
                  <w:marBottom w:val="0"/>
                  <w:divBdr>
                    <w:top w:val="single" w:sz="2" w:space="0" w:color="auto"/>
                    <w:left w:val="single" w:sz="2" w:space="0" w:color="auto"/>
                    <w:bottom w:val="single" w:sz="2" w:space="0" w:color="auto"/>
                    <w:right w:val="single" w:sz="2" w:space="0" w:color="auto"/>
                  </w:divBdr>
                </w:div>
                <w:div w:id="1695619867">
                  <w:marLeft w:val="0"/>
                  <w:marRight w:val="0"/>
                  <w:marTop w:val="0"/>
                  <w:marBottom w:val="0"/>
                  <w:divBdr>
                    <w:top w:val="single" w:sz="2" w:space="0" w:color="auto"/>
                    <w:left w:val="single" w:sz="2" w:space="0" w:color="auto"/>
                    <w:bottom w:val="single" w:sz="2" w:space="0" w:color="auto"/>
                    <w:right w:val="single" w:sz="2" w:space="0" w:color="auto"/>
                  </w:divBdr>
                  <w:divsChild>
                    <w:div w:id="1599174440">
                      <w:marLeft w:val="0"/>
                      <w:marRight w:val="0"/>
                      <w:marTop w:val="0"/>
                      <w:marBottom w:val="0"/>
                      <w:divBdr>
                        <w:top w:val="single" w:sz="2" w:space="0" w:color="auto"/>
                        <w:left w:val="single" w:sz="2" w:space="0" w:color="auto"/>
                        <w:bottom w:val="single" w:sz="2" w:space="0" w:color="auto"/>
                        <w:right w:val="single" w:sz="2" w:space="0" w:color="auto"/>
                      </w:divBdr>
                      <w:divsChild>
                        <w:div w:id="5209778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6109003">
                  <w:marLeft w:val="0"/>
                  <w:marRight w:val="0"/>
                  <w:marTop w:val="0"/>
                  <w:marBottom w:val="0"/>
                  <w:divBdr>
                    <w:top w:val="single" w:sz="2" w:space="8" w:color="auto"/>
                    <w:left w:val="single" w:sz="2" w:space="0" w:color="auto"/>
                    <w:bottom w:val="single" w:sz="2" w:space="15" w:color="auto"/>
                    <w:right w:val="single" w:sz="2" w:space="0" w:color="auto"/>
                  </w:divBdr>
                </w:div>
                <w:div w:id="388263794">
                  <w:marLeft w:val="0"/>
                  <w:marRight w:val="0"/>
                  <w:marTop w:val="0"/>
                  <w:marBottom w:val="0"/>
                  <w:divBdr>
                    <w:top w:val="single" w:sz="2" w:space="0" w:color="auto"/>
                    <w:left w:val="single" w:sz="2" w:space="0" w:color="auto"/>
                    <w:bottom w:val="single" w:sz="2" w:space="15" w:color="auto"/>
                    <w:right w:val="single" w:sz="2" w:space="0" w:color="auto"/>
                  </w:divBdr>
                </w:div>
                <w:div w:id="224997171">
                  <w:marLeft w:val="0"/>
                  <w:marRight w:val="0"/>
                  <w:marTop w:val="0"/>
                  <w:marBottom w:val="0"/>
                  <w:divBdr>
                    <w:top w:val="single" w:sz="2" w:space="11" w:color="auto"/>
                    <w:left w:val="single" w:sz="2" w:space="0" w:color="auto"/>
                    <w:bottom w:val="single" w:sz="2" w:space="0" w:color="auto"/>
                    <w:right w:val="single" w:sz="2" w:space="0" w:color="auto"/>
                  </w:divBdr>
                </w:div>
              </w:divsChild>
            </w:div>
          </w:divsChild>
        </w:div>
        <w:div w:id="2057730520">
          <w:marLeft w:val="0"/>
          <w:marRight w:val="0"/>
          <w:marTop w:val="0"/>
          <w:marBottom w:val="0"/>
          <w:divBdr>
            <w:top w:val="single" w:sz="2" w:space="23" w:color="auto"/>
            <w:left w:val="single" w:sz="2" w:space="0" w:color="auto"/>
            <w:bottom w:val="single" w:sz="2" w:space="0" w:color="auto"/>
            <w:right w:val="single" w:sz="2" w:space="0" w:color="auto"/>
          </w:divBdr>
          <w:divsChild>
            <w:div w:id="910699486">
              <w:marLeft w:val="0"/>
              <w:marRight w:val="0"/>
              <w:marTop w:val="0"/>
              <w:marBottom w:val="0"/>
              <w:divBdr>
                <w:top w:val="single" w:sz="2" w:space="0" w:color="auto"/>
                <w:left w:val="single" w:sz="2" w:space="0" w:color="auto"/>
                <w:bottom w:val="single" w:sz="2" w:space="0" w:color="auto"/>
                <w:right w:val="single" w:sz="2" w:space="0" w:color="auto"/>
              </w:divBdr>
              <w:divsChild>
                <w:div w:id="1323504251">
                  <w:marLeft w:val="0"/>
                  <w:marRight w:val="0"/>
                  <w:marTop w:val="0"/>
                  <w:marBottom w:val="0"/>
                  <w:divBdr>
                    <w:top w:val="single" w:sz="2" w:space="0" w:color="auto"/>
                    <w:left w:val="single" w:sz="2" w:space="0" w:color="auto"/>
                    <w:bottom w:val="single" w:sz="2" w:space="0" w:color="auto"/>
                    <w:right w:val="single" w:sz="2" w:space="0" w:color="auto"/>
                  </w:divBdr>
                </w:div>
                <w:div w:id="657734073">
                  <w:marLeft w:val="0"/>
                  <w:marRight w:val="0"/>
                  <w:marTop w:val="0"/>
                  <w:marBottom w:val="0"/>
                  <w:divBdr>
                    <w:top w:val="single" w:sz="2" w:space="0" w:color="auto"/>
                    <w:left w:val="single" w:sz="2" w:space="0" w:color="auto"/>
                    <w:bottom w:val="single" w:sz="2" w:space="0" w:color="auto"/>
                    <w:right w:val="single" w:sz="2" w:space="0" w:color="auto"/>
                  </w:divBdr>
                  <w:divsChild>
                    <w:div w:id="224295248">
                      <w:marLeft w:val="0"/>
                      <w:marRight w:val="0"/>
                      <w:marTop w:val="0"/>
                      <w:marBottom w:val="0"/>
                      <w:divBdr>
                        <w:top w:val="single" w:sz="2" w:space="0" w:color="auto"/>
                        <w:left w:val="single" w:sz="2" w:space="0" w:color="auto"/>
                        <w:bottom w:val="single" w:sz="2" w:space="0" w:color="auto"/>
                        <w:right w:val="single" w:sz="2" w:space="0" w:color="auto"/>
                      </w:divBdr>
                    </w:div>
                  </w:divsChild>
                </w:div>
                <w:div w:id="143083484">
                  <w:marLeft w:val="0"/>
                  <w:marRight w:val="0"/>
                  <w:marTop w:val="0"/>
                  <w:marBottom w:val="0"/>
                  <w:divBdr>
                    <w:top w:val="single" w:sz="2" w:space="8" w:color="auto"/>
                    <w:left w:val="single" w:sz="2" w:space="0" w:color="auto"/>
                    <w:bottom w:val="single" w:sz="2" w:space="15" w:color="auto"/>
                    <w:right w:val="single" w:sz="2" w:space="0" w:color="auto"/>
                  </w:divBdr>
                </w:div>
                <w:div w:id="1347708981">
                  <w:marLeft w:val="0"/>
                  <w:marRight w:val="0"/>
                  <w:marTop w:val="0"/>
                  <w:marBottom w:val="0"/>
                  <w:divBdr>
                    <w:top w:val="single" w:sz="2" w:space="0" w:color="auto"/>
                    <w:left w:val="single" w:sz="2" w:space="0" w:color="auto"/>
                    <w:bottom w:val="single" w:sz="2" w:space="15" w:color="auto"/>
                    <w:right w:val="single" w:sz="2" w:space="0" w:color="auto"/>
                  </w:divBdr>
                </w:div>
                <w:div w:id="1206915872">
                  <w:marLeft w:val="0"/>
                  <w:marRight w:val="0"/>
                  <w:marTop w:val="0"/>
                  <w:marBottom w:val="0"/>
                  <w:divBdr>
                    <w:top w:val="single" w:sz="2" w:space="11" w:color="auto"/>
                    <w:left w:val="single" w:sz="2" w:space="0" w:color="auto"/>
                    <w:bottom w:val="single" w:sz="2" w:space="0" w:color="auto"/>
                    <w:right w:val="single" w:sz="2" w:space="0" w:color="auto"/>
                  </w:divBdr>
                </w:div>
              </w:divsChild>
            </w:div>
          </w:divsChild>
        </w:div>
        <w:div w:id="410155513">
          <w:marLeft w:val="0"/>
          <w:marRight w:val="0"/>
          <w:marTop w:val="0"/>
          <w:marBottom w:val="0"/>
          <w:divBdr>
            <w:top w:val="single" w:sz="2" w:space="11" w:color="auto"/>
            <w:left w:val="single" w:sz="2" w:space="0" w:color="auto"/>
            <w:bottom w:val="single" w:sz="2" w:space="0" w:color="auto"/>
            <w:right w:val="single" w:sz="2" w:space="0" w:color="auto"/>
          </w:divBdr>
          <w:divsChild>
            <w:div w:id="2075158954">
              <w:marLeft w:val="0"/>
              <w:marRight w:val="0"/>
              <w:marTop w:val="0"/>
              <w:marBottom w:val="0"/>
              <w:divBdr>
                <w:top w:val="single" w:sz="2" w:space="0" w:color="auto"/>
                <w:left w:val="single" w:sz="2" w:space="0" w:color="auto"/>
                <w:bottom w:val="single" w:sz="2" w:space="0" w:color="auto"/>
                <w:right w:val="single" w:sz="2" w:space="0" w:color="auto"/>
              </w:divBdr>
            </w:div>
            <w:div w:id="917136605">
              <w:marLeft w:val="0"/>
              <w:marRight w:val="0"/>
              <w:marTop w:val="0"/>
              <w:marBottom w:val="0"/>
              <w:divBdr>
                <w:top w:val="single" w:sz="2" w:space="0" w:color="auto"/>
                <w:left w:val="single" w:sz="2" w:space="0" w:color="auto"/>
                <w:bottom w:val="single" w:sz="2" w:space="15" w:color="auto"/>
                <w:right w:val="single" w:sz="2" w:space="0" w:color="auto"/>
              </w:divBdr>
            </w:div>
            <w:div w:id="408499806">
              <w:marLeft w:val="0"/>
              <w:marRight w:val="0"/>
              <w:marTop w:val="0"/>
              <w:marBottom w:val="0"/>
              <w:divBdr>
                <w:top w:val="single" w:sz="2" w:space="0" w:color="auto"/>
                <w:left w:val="single" w:sz="2" w:space="0" w:color="auto"/>
                <w:bottom w:val="single" w:sz="2" w:space="15" w:color="auto"/>
                <w:right w:val="single" w:sz="2" w:space="0" w:color="auto"/>
              </w:divBdr>
            </w:div>
            <w:div w:id="1134326129">
              <w:marLeft w:val="0"/>
              <w:marRight w:val="0"/>
              <w:marTop w:val="0"/>
              <w:marBottom w:val="0"/>
              <w:divBdr>
                <w:top w:val="single" w:sz="2" w:space="0" w:color="auto"/>
                <w:left w:val="single" w:sz="2" w:space="0" w:color="auto"/>
                <w:bottom w:val="single" w:sz="2" w:space="15" w:color="auto"/>
                <w:right w:val="single" w:sz="2" w:space="0" w:color="auto"/>
              </w:divBdr>
            </w:div>
            <w:div w:id="554197143">
              <w:marLeft w:val="0"/>
              <w:marRight w:val="0"/>
              <w:marTop w:val="0"/>
              <w:marBottom w:val="0"/>
              <w:divBdr>
                <w:top w:val="single" w:sz="2" w:space="0" w:color="auto"/>
                <w:left w:val="single" w:sz="2" w:space="0" w:color="auto"/>
                <w:bottom w:val="single" w:sz="2" w:space="15"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4494</Words>
  <Characters>25616</Characters>
  <Application>Microsoft Office Word</Application>
  <DocSecurity>0</DocSecurity>
  <Lines>213</Lines>
  <Paragraphs>60</Paragraphs>
  <ScaleCrop>false</ScaleCrop>
  <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ASEL</cp:lastModifiedBy>
  <cp:revision>2</cp:revision>
  <dcterms:created xsi:type="dcterms:W3CDTF">2025-02-25T03:38:00Z</dcterms:created>
  <dcterms:modified xsi:type="dcterms:W3CDTF">2025-02-25T03:39:00Z</dcterms:modified>
</cp:coreProperties>
</file>